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0B11C"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b/>
          <w:sz w:val="24"/>
          <w:szCs w:val="24"/>
        </w:rPr>
        <w:t>Администрация Боготольского района</w:t>
      </w:r>
    </w:p>
    <w:p w14:paraId="7CB747A0"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b/>
          <w:sz w:val="24"/>
          <w:szCs w:val="24"/>
        </w:rPr>
        <w:t>Красноярского края</w:t>
      </w:r>
    </w:p>
    <w:p w14:paraId="1E43B7C5" w14:textId="77777777" w:rsidR="00EC0972" w:rsidRPr="00510E53" w:rsidRDefault="00EC0972" w:rsidP="00EC0972">
      <w:pPr>
        <w:spacing w:after="0" w:line="240" w:lineRule="auto"/>
        <w:jc w:val="center"/>
        <w:rPr>
          <w:rFonts w:ascii="Arial" w:eastAsia="Times New Roman" w:hAnsi="Arial" w:cs="Arial"/>
          <w:sz w:val="24"/>
          <w:szCs w:val="24"/>
        </w:rPr>
      </w:pPr>
    </w:p>
    <w:p w14:paraId="26EDB0BF"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b/>
          <w:sz w:val="24"/>
          <w:szCs w:val="24"/>
        </w:rPr>
        <w:t>ПОСТАНОВЛЕНИЕ</w:t>
      </w:r>
    </w:p>
    <w:p w14:paraId="07A2615D" w14:textId="77777777" w:rsidR="00EC0972" w:rsidRPr="00510E53" w:rsidRDefault="00EC0972" w:rsidP="00EC0972">
      <w:pPr>
        <w:spacing w:after="0" w:line="240" w:lineRule="auto"/>
        <w:rPr>
          <w:rFonts w:ascii="Arial" w:eastAsia="Times New Roman" w:hAnsi="Arial" w:cs="Arial"/>
          <w:b/>
          <w:sz w:val="24"/>
          <w:szCs w:val="24"/>
        </w:rPr>
      </w:pPr>
    </w:p>
    <w:p w14:paraId="7B7DD551" w14:textId="77777777" w:rsidR="00EC0972" w:rsidRPr="00510E53" w:rsidRDefault="00EC0972" w:rsidP="00EC0972">
      <w:pPr>
        <w:spacing w:after="0" w:line="240" w:lineRule="auto"/>
        <w:jc w:val="center"/>
        <w:rPr>
          <w:rFonts w:ascii="Arial" w:eastAsia="Times New Roman" w:hAnsi="Arial" w:cs="Arial"/>
          <w:b/>
          <w:sz w:val="24"/>
          <w:szCs w:val="24"/>
        </w:rPr>
      </w:pPr>
      <w:r w:rsidRPr="00510E53">
        <w:rPr>
          <w:rFonts w:ascii="Arial" w:eastAsia="Times New Roman" w:hAnsi="Arial" w:cs="Arial"/>
          <w:sz w:val="24"/>
          <w:szCs w:val="24"/>
        </w:rPr>
        <w:t>г. Боготол</w:t>
      </w:r>
    </w:p>
    <w:p w14:paraId="392CF910" w14:textId="5E9CE862" w:rsidR="007632C0" w:rsidRPr="00DB7DEB" w:rsidRDefault="00EC0972" w:rsidP="00EC0972">
      <w:pPr>
        <w:pStyle w:val="a4"/>
        <w:rPr>
          <w:rFonts w:ascii="Arial" w:eastAsia="Calibri" w:hAnsi="Arial" w:cs="Arial"/>
          <w:sz w:val="24"/>
          <w:szCs w:val="24"/>
        </w:rPr>
      </w:pPr>
      <w:r w:rsidRPr="00DB7DEB">
        <w:rPr>
          <w:rFonts w:ascii="Arial" w:eastAsia="Calibri" w:hAnsi="Arial" w:cs="Arial"/>
          <w:sz w:val="24"/>
          <w:szCs w:val="24"/>
        </w:rPr>
        <w:t xml:space="preserve"> </w:t>
      </w:r>
      <w:r w:rsidR="007632C0" w:rsidRPr="00DB7DEB">
        <w:rPr>
          <w:rFonts w:ascii="Arial" w:eastAsia="Calibri" w:hAnsi="Arial" w:cs="Arial"/>
          <w:sz w:val="24"/>
          <w:szCs w:val="24"/>
        </w:rPr>
        <w:t>«</w:t>
      </w:r>
      <w:r w:rsidR="00726EB5">
        <w:rPr>
          <w:rFonts w:ascii="Arial" w:eastAsia="Calibri" w:hAnsi="Arial" w:cs="Arial"/>
          <w:sz w:val="24"/>
          <w:szCs w:val="24"/>
        </w:rPr>
        <w:t>02</w:t>
      </w:r>
      <w:r w:rsidR="007632C0" w:rsidRPr="00DB7DEB">
        <w:rPr>
          <w:rFonts w:ascii="Arial" w:eastAsia="Calibri" w:hAnsi="Arial" w:cs="Arial"/>
          <w:sz w:val="24"/>
          <w:szCs w:val="24"/>
        </w:rPr>
        <w:t>»</w:t>
      </w:r>
      <w:r w:rsidR="00B610BC">
        <w:rPr>
          <w:rFonts w:ascii="Arial" w:eastAsia="Calibri" w:hAnsi="Arial" w:cs="Arial"/>
          <w:sz w:val="24"/>
          <w:szCs w:val="24"/>
        </w:rPr>
        <w:t xml:space="preserve"> </w:t>
      </w:r>
      <w:r w:rsidR="00726EB5">
        <w:rPr>
          <w:rFonts w:ascii="Arial" w:eastAsia="Calibri" w:hAnsi="Arial" w:cs="Arial"/>
          <w:sz w:val="24"/>
          <w:szCs w:val="24"/>
        </w:rPr>
        <w:t>октября</w:t>
      </w:r>
      <w:r w:rsidR="000100F8" w:rsidRPr="000100F8">
        <w:rPr>
          <w:rFonts w:ascii="Arial" w:eastAsia="Calibri" w:hAnsi="Arial" w:cs="Arial"/>
          <w:sz w:val="24"/>
          <w:szCs w:val="24"/>
        </w:rPr>
        <w:t xml:space="preserve"> </w:t>
      </w:r>
      <w:r w:rsidR="007632C0" w:rsidRPr="00DB7DEB">
        <w:rPr>
          <w:rFonts w:ascii="Arial" w:eastAsia="Calibri" w:hAnsi="Arial" w:cs="Arial"/>
          <w:sz w:val="24"/>
          <w:szCs w:val="24"/>
        </w:rPr>
        <w:t>20</w:t>
      </w:r>
      <w:r w:rsidR="000100F8" w:rsidRPr="000100F8">
        <w:rPr>
          <w:rFonts w:ascii="Arial" w:eastAsia="Calibri" w:hAnsi="Arial" w:cs="Arial"/>
          <w:sz w:val="24"/>
          <w:szCs w:val="24"/>
        </w:rPr>
        <w:t>23</w:t>
      </w:r>
      <w:r w:rsidR="007632C0" w:rsidRPr="00DB7DEB">
        <w:rPr>
          <w:rFonts w:ascii="Arial" w:eastAsia="Calibri" w:hAnsi="Arial" w:cs="Arial"/>
          <w:sz w:val="24"/>
          <w:szCs w:val="24"/>
        </w:rPr>
        <w:t xml:space="preserve"> года</w:t>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7632C0" w:rsidRPr="00DB7DEB">
        <w:rPr>
          <w:rFonts w:ascii="Arial" w:eastAsia="Calibri" w:hAnsi="Arial" w:cs="Arial"/>
          <w:sz w:val="24"/>
          <w:szCs w:val="24"/>
        </w:rPr>
        <w:tab/>
      </w:r>
      <w:r w:rsidR="00EA55CC" w:rsidRPr="00DB7DEB">
        <w:rPr>
          <w:rFonts w:ascii="Arial" w:eastAsia="Calibri" w:hAnsi="Arial" w:cs="Arial"/>
          <w:sz w:val="24"/>
          <w:szCs w:val="24"/>
        </w:rPr>
        <w:tab/>
      </w:r>
      <w:r w:rsidR="00C3181E">
        <w:rPr>
          <w:rFonts w:ascii="Arial" w:eastAsia="Calibri" w:hAnsi="Arial" w:cs="Arial"/>
          <w:sz w:val="24"/>
          <w:szCs w:val="24"/>
        </w:rPr>
        <w:tab/>
      </w:r>
      <w:r w:rsidR="007632C0" w:rsidRPr="00DB7DEB">
        <w:rPr>
          <w:rFonts w:ascii="Arial" w:eastAsia="Calibri" w:hAnsi="Arial" w:cs="Arial"/>
          <w:sz w:val="24"/>
          <w:szCs w:val="24"/>
        </w:rPr>
        <w:t>№</w:t>
      </w:r>
      <w:r w:rsidR="005C4907">
        <w:rPr>
          <w:rFonts w:ascii="Arial" w:eastAsia="Calibri" w:hAnsi="Arial" w:cs="Arial"/>
          <w:sz w:val="24"/>
          <w:szCs w:val="24"/>
        </w:rPr>
        <w:t xml:space="preserve"> 563 </w:t>
      </w:r>
      <w:r w:rsidR="007632C0" w:rsidRPr="00DB7DEB">
        <w:rPr>
          <w:rFonts w:ascii="Arial" w:eastAsia="Calibri" w:hAnsi="Arial" w:cs="Arial"/>
          <w:sz w:val="24"/>
          <w:szCs w:val="24"/>
        </w:rPr>
        <w:t>–</w:t>
      </w:r>
      <w:r w:rsidR="005C4907">
        <w:rPr>
          <w:rFonts w:ascii="Arial" w:eastAsia="Calibri" w:hAnsi="Arial" w:cs="Arial"/>
          <w:sz w:val="24"/>
          <w:szCs w:val="24"/>
        </w:rPr>
        <w:t xml:space="preserve"> </w:t>
      </w:r>
      <w:r w:rsidR="007632C0" w:rsidRPr="00DB7DEB">
        <w:rPr>
          <w:rFonts w:ascii="Arial" w:eastAsia="Calibri" w:hAnsi="Arial" w:cs="Arial"/>
          <w:sz w:val="24"/>
          <w:szCs w:val="24"/>
        </w:rPr>
        <w:t>п</w:t>
      </w:r>
    </w:p>
    <w:p w14:paraId="0D5B9C27" w14:textId="77777777" w:rsidR="007632C0" w:rsidRPr="00DB7DEB" w:rsidRDefault="007632C0" w:rsidP="00EA55CC">
      <w:pPr>
        <w:pStyle w:val="a4"/>
        <w:jc w:val="both"/>
        <w:rPr>
          <w:rFonts w:ascii="Arial" w:eastAsia="Calibri" w:hAnsi="Arial" w:cs="Arial"/>
          <w:sz w:val="24"/>
          <w:szCs w:val="24"/>
        </w:rPr>
      </w:pPr>
    </w:p>
    <w:p w14:paraId="65738134" w14:textId="71A66A75" w:rsidR="000100F8" w:rsidRPr="00B336CE" w:rsidRDefault="000100F8" w:rsidP="000100F8">
      <w:pPr>
        <w:pStyle w:val="a4"/>
        <w:rPr>
          <w:rFonts w:ascii="Arial" w:hAnsi="Arial" w:cs="Arial"/>
          <w:i/>
          <w:sz w:val="24"/>
          <w:szCs w:val="24"/>
        </w:rPr>
      </w:pPr>
    </w:p>
    <w:p w14:paraId="4144C88F" w14:textId="2EA0F9B9" w:rsidR="007632C0" w:rsidRPr="005E40F4" w:rsidRDefault="00DE096E" w:rsidP="003E5729">
      <w:pPr>
        <w:pStyle w:val="a4"/>
        <w:jc w:val="center"/>
        <w:rPr>
          <w:rFonts w:ascii="Arial" w:hAnsi="Arial" w:cs="Arial"/>
          <w:sz w:val="24"/>
          <w:szCs w:val="24"/>
        </w:rPr>
      </w:pPr>
      <w:r w:rsidRPr="005E40F4">
        <w:rPr>
          <w:rFonts w:ascii="Arial" w:hAnsi="Arial" w:cs="Arial"/>
          <w:sz w:val="24"/>
          <w:szCs w:val="24"/>
        </w:rPr>
        <w:t>О внесении</w:t>
      </w:r>
      <w:r w:rsidR="000100F8" w:rsidRPr="005E40F4">
        <w:rPr>
          <w:rFonts w:ascii="Arial" w:hAnsi="Arial" w:cs="Arial"/>
          <w:sz w:val="24"/>
          <w:szCs w:val="24"/>
        </w:rPr>
        <w:t xml:space="preserve"> изменений в постановление А</w:t>
      </w:r>
      <w:r w:rsidR="003E5729" w:rsidRPr="005E40F4">
        <w:rPr>
          <w:rFonts w:ascii="Arial" w:hAnsi="Arial" w:cs="Arial"/>
          <w:sz w:val="24"/>
          <w:szCs w:val="24"/>
        </w:rPr>
        <w:t xml:space="preserve">дминистрации Боготольского района </w:t>
      </w:r>
      <w:r w:rsidR="000100F8" w:rsidRPr="005E40F4">
        <w:rPr>
          <w:rFonts w:ascii="Arial" w:hAnsi="Arial" w:cs="Arial"/>
          <w:sz w:val="24"/>
          <w:szCs w:val="24"/>
        </w:rPr>
        <w:t xml:space="preserve">от 23.10.2013 </w:t>
      </w:r>
      <w:r w:rsidR="000100F8" w:rsidRPr="005E40F4">
        <w:rPr>
          <w:rFonts w:ascii="Arial" w:hAnsi="Arial" w:cs="Arial"/>
          <w:sz w:val="24"/>
          <w:szCs w:val="24"/>
          <w:lang w:val="en-US"/>
        </w:rPr>
        <w:t>N</w:t>
      </w:r>
      <w:r w:rsidR="000100F8" w:rsidRPr="005E40F4">
        <w:rPr>
          <w:rFonts w:ascii="Arial" w:hAnsi="Arial" w:cs="Arial"/>
          <w:sz w:val="24"/>
          <w:szCs w:val="24"/>
        </w:rPr>
        <w:t xml:space="preserve"> 803-п "</w:t>
      </w:r>
      <w:r w:rsidR="000100F8" w:rsidRPr="005E40F4">
        <w:t xml:space="preserve"> </w:t>
      </w:r>
      <w:r w:rsidR="000100F8" w:rsidRPr="005E40F4">
        <w:rPr>
          <w:rFonts w:ascii="Arial" w:hAnsi="Arial" w:cs="Arial"/>
          <w:sz w:val="24"/>
          <w:szCs w:val="24"/>
        </w:rPr>
        <w:t>Об утверждении примерного Положе</w:t>
      </w:r>
      <w:r w:rsidR="003E5729" w:rsidRPr="005E40F4">
        <w:rPr>
          <w:rFonts w:ascii="Arial" w:hAnsi="Arial" w:cs="Arial"/>
          <w:sz w:val="24"/>
          <w:szCs w:val="24"/>
        </w:rPr>
        <w:t xml:space="preserve">ния об оплате </w:t>
      </w:r>
      <w:r w:rsidR="000100F8" w:rsidRPr="005E40F4">
        <w:rPr>
          <w:rFonts w:ascii="Arial" w:hAnsi="Arial" w:cs="Arial"/>
          <w:sz w:val="24"/>
          <w:szCs w:val="24"/>
        </w:rPr>
        <w:t>труда работников муниципальных</w:t>
      </w:r>
      <w:r w:rsidR="003E5729" w:rsidRPr="005E40F4">
        <w:rPr>
          <w:rFonts w:ascii="Arial" w:hAnsi="Arial" w:cs="Arial"/>
          <w:sz w:val="24"/>
          <w:szCs w:val="24"/>
        </w:rPr>
        <w:t xml:space="preserve"> бюджетных учреждений в области </w:t>
      </w:r>
      <w:r w:rsidR="000100F8" w:rsidRPr="005E40F4">
        <w:rPr>
          <w:rFonts w:ascii="Arial" w:hAnsi="Arial" w:cs="Arial"/>
          <w:sz w:val="24"/>
          <w:szCs w:val="24"/>
        </w:rPr>
        <w:t>физической культуры и спорта"</w:t>
      </w:r>
    </w:p>
    <w:p w14:paraId="06CEE261" w14:textId="77777777" w:rsidR="007632C0" w:rsidRPr="00DB7DEB" w:rsidRDefault="007632C0" w:rsidP="00EA55CC">
      <w:pPr>
        <w:pStyle w:val="a4"/>
        <w:jc w:val="both"/>
        <w:rPr>
          <w:rFonts w:ascii="Arial" w:hAnsi="Arial" w:cs="Arial"/>
          <w:sz w:val="24"/>
          <w:szCs w:val="24"/>
        </w:rPr>
      </w:pPr>
    </w:p>
    <w:p w14:paraId="49CF6134" w14:textId="5DFEFE44" w:rsidR="007632C0" w:rsidRPr="00DB7DEB" w:rsidRDefault="007632C0" w:rsidP="00EA55CC">
      <w:pPr>
        <w:spacing w:after="0" w:line="240" w:lineRule="auto"/>
        <w:ind w:firstLine="748"/>
        <w:jc w:val="both"/>
        <w:rPr>
          <w:rFonts w:ascii="Arial" w:hAnsi="Arial" w:cs="Arial"/>
          <w:sz w:val="24"/>
          <w:szCs w:val="24"/>
        </w:rPr>
      </w:pPr>
      <w:r w:rsidRPr="00DB7DEB">
        <w:rPr>
          <w:rFonts w:ascii="Arial" w:hAnsi="Arial" w:cs="Arial"/>
          <w:sz w:val="24"/>
          <w:szCs w:val="24"/>
        </w:rPr>
        <w:t xml:space="preserve">В соответствии с </w:t>
      </w:r>
      <w:r w:rsidR="003F2480">
        <w:rPr>
          <w:rFonts w:ascii="Arial" w:hAnsi="Arial" w:cs="Arial"/>
          <w:sz w:val="24"/>
          <w:szCs w:val="24"/>
        </w:rPr>
        <w:t>Трудовым кодексом Российской Федерации</w:t>
      </w:r>
      <w:r w:rsidRPr="00DB7DEB">
        <w:rPr>
          <w:rFonts w:ascii="Arial" w:hAnsi="Arial" w:cs="Arial"/>
          <w:sz w:val="24"/>
          <w:szCs w:val="24"/>
        </w:rPr>
        <w:t>, Решением Боготольского районного Совета депутатов от 29.06.2011 №</w:t>
      </w:r>
      <w:r w:rsidR="00037D94" w:rsidRPr="00DB7DEB">
        <w:rPr>
          <w:rFonts w:ascii="Arial" w:hAnsi="Arial" w:cs="Arial"/>
          <w:sz w:val="24"/>
          <w:szCs w:val="24"/>
        </w:rPr>
        <w:t xml:space="preserve"> </w:t>
      </w:r>
      <w:r w:rsidRPr="00DB7DEB">
        <w:rPr>
          <w:rFonts w:ascii="Arial" w:hAnsi="Arial" w:cs="Arial"/>
          <w:sz w:val="24"/>
          <w:szCs w:val="24"/>
        </w:rPr>
        <w:t>13-68 «Об утверждении Положения о системах оплаты труда работников районных муниципальных учреждений», Уставом Боготольского района</w:t>
      </w:r>
    </w:p>
    <w:p w14:paraId="33D0EA0C" w14:textId="77777777" w:rsidR="007632C0" w:rsidRDefault="007632C0" w:rsidP="00EA55CC">
      <w:pPr>
        <w:pStyle w:val="a4"/>
        <w:ind w:firstLine="709"/>
        <w:jc w:val="both"/>
        <w:rPr>
          <w:rFonts w:ascii="Arial" w:hAnsi="Arial" w:cs="Arial"/>
          <w:sz w:val="24"/>
          <w:szCs w:val="24"/>
        </w:rPr>
      </w:pPr>
      <w:r w:rsidRPr="00DB7DEB">
        <w:rPr>
          <w:rFonts w:ascii="Arial" w:hAnsi="Arial" w:cs="Arial"/>
          <w:sz w:val="24"/>
          <w:szCs w:val="24"/>
        </w:rPr>
        <w:t>ПОСТАНОВЛЯЮ:</w:t>
      </w:r>
    </w:p>
    <w:p w14:paraId="3DC8ABE4" w14:textId="77777777" w:rsidR="000100F8" w:rsidRDefault="007632C0" w:rsidP="000100F8">
      <w:pPr>
        <w:pStyle w:val="a4"/>
        <w:ind w:firstLine="720"/>
        <w:jc w:val="both"/>
        <w:rPr>
          <w:rFonts w:ascii="Arial" w:hAnsi="Arial" w:cs="Arial"/>
          <w:sz w:val="24"/>
          <w:szCs w:val="24"/>
        </w:rPr>
      </w:pPr>
      <w:r w:rsidRPr="00DB7DEB">
        <w:rPr>
          <w:rFonts w:ascii="Arial" w:hAnsi="Arial" w:cs="Arial"/>
          <w:sz w:val="24"/>
          <w:szCs w:val="24"/>
        </w:rPr>
        <w:t>1.</w:t>
      </w:r>
      <w:r w:rsidR="00037D94" w:rsidRPr="00DB7DEB">
        <w:rPr>
          <w:rFonts w:ascii="Arial" w:hAnsi="Arial" w:cs="Arial"/>
          <w:sz w:val="24"/>
          <w:szCs w:val="24"/>
        </w:rPr>
        <w:t xml:space="preserve"> </w:t>
      </w:r>
      <w:r w:rsidR="000100F8" w:rsidRPr="000100F8">
        <w:rPr>
          <w:rFonts w:ascii="Arial" w:hAnsi="Arial" w:cs="Arial"/>
          <w:sz w:val="24"/>
          <w:szCs w:val="24"/>
        </w:rPr>
        <w:t xml:space="preserve">Внести в Постановление </w:t>
      </w:r>
      <w:r w:rsidR="000100F8">
        <w:rPr>
          <w:rFonts w:ascii="Arial" w:hAnsi="Arial" w:cs="Arial"/>
          <w:sz w:val="24"/>
          <w:szCs w:val="24"/>
        </w:rPr>
        <w:t xml:space="preserve">Администрации </w:t>
      </w:r>
      <w:r w:rsidR="000100F8" w:rsidRPr="000100F8">
        <w:rPr>
          <w:rFonts w:ascii="Arial" w:hAnsi="Arial" w:cs="Arial"/>
          <w:sz w:val="24"/>
          <w:szCs w:val="24"/>
        </w:rPr>
        <w:t>Боготольского района от 23.10.201</w:t>
      </w:r>
      <w:r w:rsidR="000100F8">
        <w:rPr>
          <w:rFonts w:ascii="Arial" w:hAnsi="Arial" w:cs="Arial"/>
          <w:sz w:val="24"/>
          <w:szCs w:val="24"/>
        </w:rPr>
        <w:t>3 N 803-п "</w:t>
      </w:r>
      <w:r w:rsidR="000100F8" w:rsidRPr="000100F8">
        <w:rPr>
          <w:rFonts w:ascii="Arial" w:hAnsi="Arial" w:cs="Arial"/>
          <w:sz w:val="24"/>
          <w:szCs w:val="24"/>
        </w:rPr>
        <w:t>Об утверждении примерного Положения об оплате труда работников муниципальных бюджетных учреждений в области физической культуры и спорта" (далее - Постановление) следующие изменения:</w:t>
      </w:r>
    </w:p>
    <w:p w14:paraId="3574B3B7" w14:textId="405715D7" w:rsidR="000100F8" w:rsidRDefault="000100F8" w:rsidP="000100F8">
      <w:pPr>
        <w:pStyle w:val="a4"/>
        <w:ind w:firstLine="720"/>
        <w:jc w:val="both"/>
        <w:rPr>
          <w:rFonts w:ascii="Arial" w:hAnsi="Arial" w:cs="Arial"/>
          <w:sz w:val="24"/>
          <w:szCs w:val="24"/>
        </w:rPr>
      </w:pPr>
      <w:r>
        <w:rPr>
          <w:rFonts w:ascii="Arial" w:hAnsi="Arial" w:cs="Arial"/>
          <w:sz w:val="24"/>
          <w:szCs w:val="24"/>
        </w:rPr>
        <w:t xml:space="preserve">1.1. </w:t>
      </w:r>
      <w:r w:rsidRPr="000100F8">
        <w:rPr>
          <w:rFonts w:ascii="Arial" w:hAnsi="Arial" w:cs="Arial"/>
          <w:sz w:val="24"/>
          <w:szCs w:val="24"/>
        </w:rPr>
        <w:t>Наименование Постановления изложить в редакции: "Об утверждении Примерного положения об оплате труда работников мун</w:t>
      </w:r>
      <w:r w:rsidR="00464421">
        <w:rPr>
          <w:rFonts w:ascii="Arial" w:hAnsi="Arial" w:cs="Arial"/>
          <w:sz w:val="24"/>
          <w:szCs w:val="24"/>
        </w:rPr>
        <w:t xml:space="preserve">иципальных бюджетных учреждений </w:t>
      </w:r>
      <w:r w:rsidRPr="000100F8">
        <w:rPr>
          <w:rFonts w:ascii="Arial" w:hAnsi="Arial" w:cs="Arial"/>
          <w:sz w:val="24"/>
          <w:szCs w:val="24"/>
        </w:rPr>
        <w:t xml:space="preserve">дополнительного образования, реализующих дополнительные общеобразовательные программы </w:t>
      </w:r>
      <w:r w:rsidR="00F93CDA">
        <w:rPr>
          <w:rFonts w:ascii="Arial" w:hAnsi="Arial" w:cs="Arial"/>
          <w:sz w:val="24"/>
          <w:szCs w:val="24"/>
        </w:rPr>
        <w:t xml:space="preserve">и муниципальных автономных учреждений </w:t>
      </w:r>
      <w:r w:rsidRPr="000100F8">
        <w:rPr>
          <w:rFonts w:ascii="Arial" w:hAnsi="Arial" w:cs="Arial"/>
          <w:sz w:val="24"/>
          <w:szCs w:val="24"/>
        </w:rPr>
        <w:t>в области физической культуры и спорта".</w:t>
      </w:r>
    </w:p>
    <w:p w14:paraId="4A583C44" w14:textId="77777777" w:rsidR="000100F8" w:rsidRPr="000100F8" w:rsidRDefault="000100F8" w:rsidP="000100F8">
      <w:pPr>
        <w:pStyle w:val="a4"/>
        <w:ind w:firstLine="720"/>
        <w:jc w:val="both"/>
        <w:rPr>
          <w:rFonts w:ascii="Arial" w:hAnsi="Arial" w:cs="Arial"/>
          <w:sz w:val="24"/>
          <w:szCs w:val="24"/>
        </w:rPr>
      </w:pPr>
      <w:r>
        <w:rPr>
          <w:rFonts w:ascii="Arial" w:hAnsi="Arial" w:cs="Arial"/>
          <w:sz w:val="24"/>
          <w:szCs w:val="24"/>
        </w:rPr>
        <w:t xml:space="preserve">1.2. </w:t>
      </w:r>
      <w:r w:rsidRPr="000100F8">
        <w:rPr>
          <w:rFonts w:ascii="Arial" w:hAnsi="Arial" w:cs="Arial"/>
          <w:sz w:val="24"/>
          <w:szCs w:val="24"/>
        </w:rPr>
        <w:t>Пункт 1 Постановления изложить в редакции:</w:t>
      </w:r>
    </w:p>
    <w:p w14:paraId="13437BBA" w14:textId="4E58846F" w:rsidR="000100F8" w:rsidRDefault="000100F8" w:rsidP="000100F8">
      <w:pPr>
        <w:pStyle w:val="a4"/>
        <w:ind w:firstLine="720"/>
        <w:jc w:val="both"/>
        <w:rPr>
          <w:rFonts w:ascii="Arial" w:hAnsi="Arial" w:cs="Arial"/>
          <w:sz w:val="24"/>
          <w:szCs w:val="24"/>
        </w:rPr>
      </w:pPr>
      <w:r w:rsidRPr="000100F8">
        <w:rPr>
          <w:rFonts w:ascii="Arial" w:hAnsi="Arial" w:cs="Arial"/>
          <w:sz w:val="24"/>
          <w:szCs w:val="24"/>
        </w:rPr>
        <w:t xml:space="preserve">"1. Утвердить прилагаемое Примерное положение об оплате труда работников муниципальных бюджетных учреждений дополнительного образования, реализующих дополнительные общеобразовательные программы </w:t>
      </w:r>
      <w:r w:rsidR="00F93CDA">
        <w:rPr>
          <w:rFonts w:ascii="Arial" w:hAnsi="Arial" w:cs="Arial"/>
          <w:sz w:val="24"/>
          <w:szCs w:val="24"/>
        </w:rPr>
        <w:t xml:space="preserve">и </w:t>
      </w:r>
      <w:r w:rsidR="00F93CDA" w:rsidRPr="00F93CDA">
        <w:rPr>
          <w:rFonts w:ascii="Arial" w:hAnsi="Arial" w:cs="Arial"/>
          <w:sz w:val="24"/>
          <w:szCs w:val="24"/>
        </w:rPr>
        <w:t xml:space="preserve">муниципальных автономных учреждений </w:t>
      </w:r>
      <w:r w:rsidRPr="000100F8">
        <w:rPr>
          <w:rFonts w:ascii="Arial" w:hAnsi="Arial" w:cs="Arial"/>
          <w:sz w:val="24"/>
          <w:szCs w:val="24"/>
        </w:rPr>
        <w:t>в области физической культуры и спорта".</w:t>
      </w:r>
    </w:p>
    <w:p w14:paraId="393CA866" w14:textId="1297DC8E" w:rsidR="00CB79CB" w:rsidRDefault="00CB79CB" w:rsidP="000100F8">
      <w:pPr>
        <w:pStyle w:val="a4"/>
        <w:ind w:firstLine="720"/>
        <w:jc w:val="both"/>
        <w:rPr>
          <w:rFonts w:ascii="Arial" w:hAnsi="Arial" w:cs="Arial"/>
          <w:sz w:val="24"/>
          <w:szCs w:val="24"/>
        </w:rPr>
      </w:pPr>
      <w:r>
        <w:rPr>
          <w:rFonts w:ascii="Arial" w:hAnsi="Arial" w:cs="Arial"/>
          <w:sz w:val="24"/>
          <w:szCs w:val="24"/>
        </w:rPr>
        <w:t xml:space="preserve">1.3. </w:t>
      </w:r>
      <w:r w:rsidRPr="00CB79CB">
        <w:rPr>
          <w:rFonts w:ascii="Arial" w:hAnsi="Arial" w:cs="Arial"/>
          <w:sz w:val="24"/>
          <w:szCs w:val="24"/>
        </w:rPr>
        <w:t>Приложени</w:t>
      </w:r>
      <w:r w:rsidR="00403036">
        <w:rPr>
          <w:rFonts w:ascii="Arial" w:hAnsi="Arial" w:cs="Arial"/>
          <w:sz w:val="24"/>
          <w:szCs w:val="24"/>
        </w:rPr>
        <w:t>я</w:t>
      </w:r>
      <w:r w:rsidRPr="00CB79CB">
        <w:rPr>
          <w:rFonts w:ascii="Arial" w:hAnsi="Arial" w:cs="Arial"/>
          <w:sz w:val="24"/>
          <w:szCs w:val="24"/>
        </w:rPr>
        <w:t xml:space="preserve"> к Постановлению изложить в редакции согласно </w:t>
      </w:r>
      <w:r w:rsidR="005E40F4">
        <w:rPr>
          <w:rFonts w:ascii="Arial" w:hAnsi="Arial" w:cs="Arial"/>
          <w:sz w:val="24"/>
          <w:szCs w:val="24"/>
        </w:rPr>
        <w:t>приложениям</w:t>
      </w:r>
      <w:r w:rsidR="00403036" w:rsidRPr="00CB79CB">
        <w:rPr>
          <w:rFonts w:ascii="Arial" w:hAnsi="Arial" w:cs="Arial"/>
          <w:sz w:val="24"/>
          <w:szCs w:val="24"/>
        </w:rPr>
        <w:t>,</w:t>
      </w:r>
      <w:r w:rsidRPr="00CB79CB">
        <w:rPr>
          <w:rFonts w:ascii="Arial" w:hAnsi="Arial" w:cs="Arial"/>
          <w:sz w:val="24"/>
          <w:szCs w:val="24"/>
        </w:rPr>
        <w:t xml:space="preserve"> к настоящему Постановлению.</w:t>
      </w:r>
    </w:p>
    <w:p w14:paraId="1D89C190" w14:textId="56772FE1" w:rsidR="007632C0" w:rsidRPr="000100F8" w:rsidRDefault="007632C0" w:rsidP="000100F8">
      <w:pPr>
        <w:pStyle w:val="a4"/>
        <w:ind w:firstLine="720"/>
        <w:jc w:val="both"/>
        <w:rPr>
          <w:rStyle w:val="a6"/>
          <w:rFonts w:ascii="Arial" w:hAnsi="Arial" w:cs="Arial"/>
          <w:color w:val="auto"/>
          <w:sz w:val="24"/>
          <w:szCs w:val="24"/>
          <w:u w:val="none"/>
        </w:rPr>
      </w:pPr>
      <w:r w:rsidRPr="00DB7DEB">
        <w:rPr>
          <w:rFonts w:ascii="Arial" w:hAnsi="Arial" w:cs="Arial"/>
          <w:sz w:val="24"/>
          <w:szCs w:val="24"/>
        </w:rPr>
        <w:t>2.</w:t>
      </w:r>
      <w:r w:rsidR="00037D94" w:rsidRPr="00DB7DEB">
        <w:rPr>
          <w:rFonts w:ascii="Arial" w:hAnsi="Arial" w:cs="Arial"/>
          <w:sz w:val="24"/>
          <w:szCs w:val="24"/>
        </w:rPr>
        <w:t xml:space="preserve"> </w:t>
      </w:r>
      <w:r w:rsidRPr="00DB7DEB">
        <w:rPr>
          <w:rFonts w:ascii="Arial" w:hAnsi="Arial" w:cs="Arial"/>
          <w:sz w:val="24"/>
          <w:szCs w:val="24"/>
        </w:rPr>
        <w:t xml:space="preserve">Постановление подлежит опубликованию в периодическом печатном издании «Официальный вестник Боготольского района» и размещению на официальном сайте Боготольского района в сети Интернет </w:t>
      </w:r>
      <w:hyperlink r:id="rId7" w:history="1">
        <w:r w:rsidRPr="00DB7DEB">
          <w:rPr>
            <w:rStyle w:val="a6"/>
            <w:rFonts w:ascii="Arial" w:hAnsi="Arial" w:cs="Arial"/>
            <w:sz w:val="24"/>
            <w:szCs w:val="24"/>
          </w:rPr>
          <w:t>www.bogotol-r.ru</w:t>
        </w:r>
      </w:hyperlink>
      <w:r w:rsidRPr="00DB7DEB">
        <w:rPr>
          <w:rStyle w:val="a6"/>
          <w:rFonts w:ascii="Arial" w:hAnsi="Arial" w:cs="Arial"/>
          <w:sz w:val="24"/>
          <w:szCs w:val="24"/>
        </w:rPr>
        <w:t>.</w:t>
      </w:r>
    </w:p>
    <w:p w14:paraId="48D382C2" w14:textId="3DB112E2" w:rsidR="007632C0" w:rsidRPr="00E43F58" w:rsidRDefault="007632C0" w:rsidP="00EA55CC">
      <w:pPr>
        <w:pStyle w:val="a4"/>
        <w:ind w:firstLine="720"/>
        <w:jc w:val="both"/>
        <w:rPr>
          <w:rFonts w:ascii="Arial" w:hAnsi="Arial" w:cs="Arial"/>
          <w:sz w:val="24"/>
          <w:szCs w:val="24"/>
        </w:rPr>
      </w:pPr>
      <w:r w:rsidRPr="00DB7DEB">
        <w:rPr>
          <w:rFonts w:ascii="Arial" w:hAnsi="Arial" w:cs="Arial"/>
          <w:sz w:val="24"/>
          <w:szCs w:val="24"/>
        </w:rPr>
        <w:t>3.</w:t>
      </w:r>
      <w:r w:rsidR="00037D94" w:rsidRPr="00DB7DEB">
        <w:rPr>
          <w:rFonts w:ascii="Arial" w:hAnsi="Arial" w:cs="Arial"/>
          <w:sz w:val="24"/>
          <w:szCs w:val="24"/>
        </w:rPr>
        <w:t xml:space="preserve"> </w:t>
      </w:r>
      <w:r w:rsidRPr="00DB7DEB">
        <w:rPr>
          <w:rFonts w:ascii="Arial" w:hAnsi="Arial" w:cs="Arial"/>
          <w:sz w:val="24"/>
          <w:szCs w:val="24"/>
        </w:rPr>
        <w:t xml:space="preserve">Контроль над исполнением настоящего постановления возложить </w:t>
      </w:r>
      <w:r w:rsidRPr="00E43F58">
        <w:rPr>
          <w:rFonts w:ascii="Arial" w:hAnsi="Arial" w:cs="Arial"/>
          <w:sz w:val="24"/>
          <w:szCs w:val="24"/>
        </w:rPr>
        <w:t xml:space="preserve">на </w:t>
      </w:r>
      <w:r w:rsidR="00CB79CB" w:rsidRPr="00E43F58">
        <w:rPr>
          <w:rFonts w:ascii="Arial" w:hAnsi="Arial" w:cs="Arial"/>
          <w:sz w:val="24"/>
          <w:szCs w:val="24"/>
        </w:rPr>
        <w:t>Л</w:t>
      </w:r>
      <w:r w:rsidRPr="00E43F58">
        <w:rPr>
          <w:rFonts w:ascii="Arial" w:hAnsi="Arial" w:cs="Arial"/>
          <w:sz w:val="24"/>
          <w:szCs w:val="24"/>
        </w:rPr>
        <w:t>.</w:t>
      </w:r>
      <w:r w:rsidR="00CB79CB" w:rsidRPr="00E43F58">
        <w:rPr>
          <w:rFonts w:ascii="Arial" w:hAnsi="Arial" w:cs="Arial"/>
          <w:sz w:val="24"/>
          <w:szCs w:val="24"/>
        </w:rPr>
        <w:t>С</w:t>
      </w:r>
      <w:r w:rsidRPr="00E43F58">
        <w:rPr>
          <w:rFonts w:ascii="Arial" w:hAnsi="Arial" w:cs="Arial"/>
          <w:sz w:val="24"/>
          <w:szCs w:val="24"/>
        </w:rPr>
        <w:t xml:space="preserve">. </w:t>
      </w:r>
      <w:r w:rsidR="00CB79CB" w:rsidRPr="00E43F58">
        <w:rPr>
          <w:rFonts w:ascii="Arial" w:hAnsi="Arial" w:cs="Arial"/>
          <w:sz w:val="24"/>
          <w:szCs w:val="24"/>
        </w:rPr>
        <w:t>Бодрину</w:t>
      </w:r>
      <w:r w:rsidRPr="00E43F58">
        <w:rPr>
          <w:rFonts w:ascii="Arial" w:hAnsi="Arial" w:cs="Arial"/>
          <w:sz w:val="24"/>
          <w:szCs w:val="24"/>
        </w:rPr>
        <w:t xml:space="preserve"> - заместителя главы </w:t>
      </w:r>
      <w:r w:rsidR="009D0826" w:rsidRPr="00E43F58">
        <w:rPr>
          <w:rFonts w:ascii="Arial" w:hAnsi="Arial" w:cs="Arial"/>
          <w:sz w:val="24"/>
          <w:szCs w:val="24"/>
        </w:rPr>
        <w:t>Боготольского района</w:t>
      </w:r>
      <w:r w:rsidRPr="00E43F58">
        <w:rPr>
          <w:rFonts w:ascii="Arial" w:hAnsi="Arial" w:cs="Arial"/>
          <w:sz w:val="24"/>
          <w:szCs w:val="24"/>
        </w:rPr>
        <w:t xml:space="preserve"> по финансово-экономическим вопросам.</w:t>
      </w:r>
    </w:p>
    <w:p w14:paraId="754C3752" w14:textId="3399FCD2" w:rsidR="007632C0" w:rsidRPr="00DB7DEB" w:rsidRDefault="007632C0" w:rsidP="00EA55CC">
      <w:pPr>
        <w:pStyle w:val="a4"/>
        <w:ind w:firstLine="720"/>
        <w:jc w:val="both"/>
        <w:rPr>
          <w:rFonts w:ascii="Arial" w:hAnsi="Arial" w:cs="Arial"/>
          <w:sz w:val="24"/>
          <w:szCs w:val="24"/>
        </w:rPr>
      </w:pPr>
      <w:r w:rsidRPr="00E43F58">
        <w:rPr>
          <w:rFonts w:ascii="Arial" w:hAnsi="Arial" w:cs="Arial"/>
          <w:sz w:val="24"/>
          <w:szCs w:val="24"/>
        </w:rPr>
        <w:t>4.</w:t>
      </w:r>
      <w:r w:rsidR="00037D94" w:rsidRPr="00E43F58">
        <w:rPr>
          <w:rFonts w:ascii="Arial" w:hAnsi="Arial" w:cs="Arial"/>
          <w:sz w:val="24"/>
          <w:szCs w:val="24"/>
        </w:rPr>
        <w:t xml:space="preserve"> </w:t>
      </w:r>
      <w:r w:rsidRPr="00E43F58">
        <w:rPr>
          <w:rFonts w:ascii="Arial" w:hAnsi="Arial" w:cs="Arial"/>
          <w:sz w:val="24"/>
          <w:szCs w:val="24"/>
        </w:rPr>
        <w:t xml:space="preserve">Постановление вступает в силу в день, следующий за днем его официального опубликования, и распространяется на правоотношения, возникшие с 1 </w:t>
      </w:r>
      <w:r w:rsidR="00426534" w:rsidRPr="00E43F58">
        <w:rPr>
          <w:rFonts w:ascii="Arial" w:hAnsi="Arial" w:cs="Arial"/>
          <w:sz w:val="24"/>
          <w:szCs w:val="24"/>
        </w:rPr>
        <w:t>сентября</w:t>
      </w:r>
      <w:r w:rsidRPr="00E43F58">
        <w:rPr>
          <w:rFonts w:ascii="Arial" w:hAnsi="Arial" w:cs="Arial"/>
          <w:sz w:val="24"/>
          <w:szCs w:val="24"/>
        </w:rPr>
        <w:t xml:space="preserve"> 20</w:t>
      </w:r>
      <w:r w:rsidR="00426534" w:rsidRPr="00E43F58">
        <w:rPr>
          <w:rFonts w:ascii="Arial" w:hAnsi="Arial" w:cs="Arial"/>
          <w:sz w:val="24"/>
          <w:szCs w:val="24"/>
        </w:rPr>
        <w:t>23</w:t>
      </w:r>
      <w:r w:rsidRPr="00E43F58">
        <w:rPr>
          <w:rFonts w:ascii="Arial" w:hAnsi="Arial" w:cs="Arial"/>
          <w:sz w:val="24"/>
          <w:szCs w:val="24"/>
        </w:rPr>
        <w:t>.</w:t>
      </w:r>
    </w:p>
    <w:p w14:paraId="07F345BF" w14:textId="77777777" w:rsidR="007632C0" w:rsidRDefault="007632C0" w:rsidP="00EA55CC">
      <w:pPr>
        <w:pStyle w:val="a4"/>
        <w:jc w:val="both"/>
        <w:rPr>
          <w:rFonts w:ascii="Arial" w:hAnsi="Arial" w:cs="Arial"/>
          <w:sz w:val="24"/>
          <w:szCs w:val="24"/>
        </w:rPr>
      </w:pPr>
    </w:p>
    <w:p w14:paraId="1AC754BB" w14:textId="5138B05D" w:rsidR="00593E0C" w:rsidRPr="00DB7DEB" w:rsidRDefault="00726EB5" w:rsidP="00EA55CC">
      <w:pPr>
        <w:pStyle w:val="a4"/>
        <w:jc w:val="both"/>
        <w:rPr>
          <w:rFonts w:ascii="Arial" w:hAnsi="Arial" w:cs="Arial"/>
          <w:sz w:val="24"/>
          <w:szCs w:val="24"/>
        </w:rPr>
      </w:pPr>
      <w:r>
        <w:rPr>
          <w:rFonts w:ascii="Arial" w:hAnsi="Arial" w:cs="Arial"/>
          <w:sz w:val="24"/>
          <w:szCs w:val="24"/>
        </w:rPr>
        <w:t>Исполняющий полномочия</w:t>
      </w:r>
    </w:p>
    <w:p w14:paraId="606F907A" w14:textId="1BBF6325" w:rsidR="00593E0C" w:rsidRPr="00426534" w:rsidRDefault="00726EB5" w:rsidP="00593E0C">
      <w:pPr>
        <w:spacing w:after="0"/>
        <w:jc w:val="both"/>
        <w:rPr>
          <w:rFonts w:ascii="Arial" w:hAnsi="Arial" w:cs="Arial"/>
          <w:sz w:val="24"/>
          <w:szCs w:val="24"/>
        </w:rPr>
      </w:pPr>
      <w:r>
        <w:rPr>
          <w:rFonts w:ascii="Arial" w:hAnsi="Arial" w:cs="Arial"/>
          <w:sz w:val="24"/>
          <w:szCs w:val="24"/>
        </w:rPr>
        <w:t>Главы</w:t>
      </w:r>
      <w:r w:rsidR="00593E0C" w:rsidRPr="00426534">
        <w:rPr>
          <w:rFonts w:ascii="Arial" w:hAnsi="Arial" w:cs="Arial"/>
          <w:sz w:val="24"/>
          <w:szCs w:val="24"/>
        </w:rPr>
        <w:t xml:space="preserve"> Боготольского района</w:t>
      </w:r>
      <w:r w:rsidR="00593E0C" w:rsidRPr="00426534">
        <w:rPr>
          <w:rFonts w:ascii="Arial" w:hAnsi="Arial" w:cs="Arial"/>
          <w:sz w:val="24"/>
          <w:szCs w:val="24"/>
        </w:rPr>
        <w:tab/>
      </w:r>
      <w:r w:rsidR="00C3181E">
        <w:rPr>
          <w:rFonts w:ascii="Arial" w:hAnsi="Arial" w:cs="Arial"/>
          <w:sz w:val="24"/>
          <w:szCs w:val="24"/>
        </w:rPr>
        <w:tab/>
      </w:r>
      <w:r w:rsidR="00593E0C" w:rsidRPr="00426534">
        <w:rPr>
          <w:rFonts w:ascii="Arial" w:hAnsi="Arial" w:cs="Arial"/>
          <w:sz w:val="24"/>
          <w:szCs w:val="24"/>
        </w:rPr>
        <w:tab/>
      </w:r>
      <w:r w:rsidR="00CB79CB" w:rsidRPr="00426534">
        <w:rPr>
          <w:rFonts w:ascii="Arial" w:hAnsi="Arial" w:cs="Arial"/>
          <w:sz w:val="24"/>
          <w:szCs w:val="24"/>
        </w:rPr>
        <w:t xml:space="preserve">            </w:t>
      </w:r>
      <w:r w:rsidR="00593E0C" w:rsidRPr="00426534">
        <w:rPr>
          <w:rFonts w:ascii="Arial" w:hAnsi="Arial" w:cs="Arial"/>
          <w:sz w:val="24"/>
          <w:szCs w:val="24"/>
        </w:rPr>
        <w:tab/>
      </w:r>
      <w:r>
        <w:rPr>
          <w:rFonts w:ascii="Arial" w:hAnsi="Arial" w:cs="Arial"/>
          <w:sz w:val="24"/>
          <w:szCs w:val="24"/>
        </w:rPr>
        <w:tab/>
        <w:t>С.А. Рыбакова</w:t>
      </w:r>
    </w:p>
    <w:p w14:paraId="47A31789" w14:textId="7B4B7A37" w:rsidR="00C3181E" w:rsidRDefault="00C3181E" w:rsidP="00037D94">
      <w:pPr>
        <w:pStyle w:val="a4"/>
        <w:jc w:val="right"/>
        <w:rPr>
          <w:rFonts w:ascii="Arial" w:hAnsi="Arial" w:cs="Arial"/>
          <w:sz w:val="24"/>
          <w:szCs w:val="24"/>
        </w:rPr>
      </w:pPr>
    </w:p>
    <w:p w14:paraId="199C80D3" w14:textId="2406E769" w:rsidR="008164E9" w:rsidRDefault="008164E9" w:rsidP="00037D94">
      <w:pPr>
        <w:pStyle w:val="a4"/>
        <w:jc w:val="right"/>
        <w:rPr>
          <w:rFonts w:ascii="Arial" w:hAnsi="Arial" w:cs="Arial"/>
          <w:sz w:val="24"/>
          <w:szCs w:val="24"/>
        </w:rPr>
      </w:pPr>
    </w:p>
    <w:p w14:paraId="37E868EF" w14:textId="6A0E5EBB" w:rsidR="008164E9" w:rsidRDefault="008164E9" w:rsidP="00037D94">
      <w:pPr>
        <w:pStyle w:val="a4"/>
        <w:jc w:val="right"/>
        <w:rPr>
          <w:rFonts w:ascii="Arial" w:hAnsi="Arial" w:cs="Arial"/>
          <w:sz w:val="24"/>
          <w:szCs w:val="24"/>
        </w:rPr>
      </w:pPr>
    </w:p>
    <w:p w14:paraId="445517D5" w14:textId="0F800F70" w:rsidR="008164E9" w:rsidRDefault="008164E9" w:rsidP="00037D94">
      <w:pPr>
        <w:pStyle w:val="a4"/>
        <w:jc w:val="right"/>
        <w:rPr>
          <w:rFonts w:ascii="Arial" w:hAnsi="Arial" w:cs="Arial"/>
          <w:sz w:val="24"/>
          <w:szCs w:val="24"/>
        </w:rPr>
      </w:pPr>
    </w:p>
    <w:p w14:paraId="3EDCF2FC" w14:textId="77777777" w:rsidR="008164E9" w:rsidRDefault="008164E9" w:rsidP="00037D94">
      <w:pPr>
        <w:pStyle w:val="a4"/>
        <w:jc w:val="right"/>
        <w:rPr>
          <w:rFonts w:ascii="Arial" w:hAnsi="Arial" w:cs="Arial"/>
          <w:sz w:val="24"/>
          <w:szCs w:val="24"/>
        </w:rPr>
      </w:pPr>
    </w:p>
    <w:p w14:paraId="07D4B484" w14:textId="448BF0D6" w:rsidR="007632C0" w:rsidRPr="00DB7DEB" w:rsidRDefault="007632C0" w:rsidP="00037D94">
      <w:pPr>
        <w:pStyle w:val="a4"/>
        <w:jc w:val="right"/>
        <w:rPr>
          <w:rFonts w:ascii="Arial" w:hAnsi="Arial" w:cs="Arial"/>
          <w:sz w:val="24"/>
          <w:szCs w:val="24"/>
        </w:rPr>
      </w:pPr>
      <w:r w:rsidRPr="00DB7DEB">
        <w:rPr>
          <w:rFonts w:ascii="Arial" w:hAnsi="Arial" w:cs="Arial"/>
          <w:sz w:val="24"/>
          <w:szCs w:val="24"/>
        </w:rPr>
        <w:lastRenderedPageBreak/>
        <w:t>Приложение</w:t>
      </w:r>
    </w:p>
    <w:p w14:paraId="061DDA56"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к Постановлению</w:t>
      </w:r>
    </w:p>
    <w:p w14:paraId="424DD96D"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администрации Боготольского района</w:t>
      </w:r>
    </w:p>
    <w:p w14:paraId="3F9B0FAD" w14:textId="3D628956" w:rsidR="007632C0" w:rsidRDefault="00037D94" w:rsidP="007632C0">
      <w:pPr>
        <w:pStyle w:val="a4"/>
        <w:jc w:val="right"/>
        <w:rPr>
          <w:rFonts w:ascii="Arial" w:hAnsi="Arial" w:cs="Arial"/>
          <w:sz w:val="24"/>
          <w:szCs w:val="24"/>
        </w:rPr>
      </w:pPr>
      <w:r w:rsidRPr="00DB7DEB">
        <w:rPr>
          <w:rFonts w:ascii="Arial" w:hAnsi="Arial" w:cs="Arial"/>
          <w:sz w:val="24"/>
          <w:szCs w:val="24"/>
        </w:rPr>
        <w:t>от «</w:t>
      </w:r>
      <w:r w:rsidR="00726EB5">
        <w:rPr>
          <w:rFonts w:ascii="Arial" w:hAnsi="Arial" w:cs="Arial"/>
          <w:sz w:val="24"/>
          <w:szCs w:val="24"/>
        </w:rPr>
        <w:t>02</w:t>
      </w:r>
      <w:r w:rsidRPr="00DB7DEB">
        <w:rPr>
          <w:rFonts w:ascii="Arial" w:hAnsi="Arial" w:cs="Arial"/>
          <w:sz w:val="24"/>
          <w:szCs w:val="24"/>
        </w:rPr>
        <w:t>»</w:t>
      </w:r>
      <w:r w:rsidR="00726EB5">
        <w:rPr>
          <w:rFonts w:ascii="Arial" w:hAnsi="Arial" w:cs="Arial"/>
          <w:sz w:val="24"/>
          <w:szCs w:val="24"/>
        </w:rPr>
        <w:t xml:space="preserve"> октября</w:t>
      </w:r>
      <w:r w:rsidR="00CB79CB">
        <w:rPr>
          <w:rFonts w:ascii="Arial" w:hAnsi="Arial" w:cs="Arial"/>
          <w:sz w:val="24"/>
          <w:szCs w:val="24"/>
        </w:rPr>
        <w:t xml:space="preserve"> 202</w:t>
      </w:r>
      <w:r w:rsidRPr="00DB7DEB">
        <w:rPr>
          <w:rFonts w:ascii="Arial" w:hAnsi="Arial" w:cs="Arial"/>
          <w:sz w:val="24"/>
          <w:szCs w:val="24"/>
        </w:rPr>
        <w:t xml:space="preserve">3 N </w:t>
      </w:r>
      <w:r w:rsidR="0050045B">
        <w:rPr>
          <w:rFonts w:ascii="Arial" w:hAnsi="Arial" w:cs="Arial"/>
          <w:sz w:val="24"/>
          <w:szCs w:val="24"/>
        </w:rPr>
        <w:t>563</w:t>
      </w:r>
      <w:r w:rsidRPr="00DB7DEB">
        <w:rPr>
          <w:rFonts w:ascii="Arial" w:hAnsi="Arial" w:cs="Arial"/>
          <w:sz w:val="24"/>
          <w:szCs w:val="24"/>
        </w:rPr>
        <w:t>-п</w:t>
      </w:r>
    </w:p>
    <w:p w14:paraId="083B6F47" w14:textId="77777777" w:rsidR="008164E9" w:rsidRPr="00DB7DEB" w:rsidRDefault="008164E9" w:rsidP="007632C0">
      <w:pPr>
        <w:pStyle w:val="a4"/>
        <w:jc w:val="right"/>
        <w:rPr>
          <w:rFonts w:ascii="Arial" w:hAnsi="Arial" w:cs="Arial"/>
          <w:sz w:val="24"/>
          <w:szCs w:val="24"/>
        </w:rPr>
      </w:pPr>
    </w:p>
    <w:p w14:paraId="7D3A30CC" w14:textId="37196609" w:rsidR="003E5729" w:rsidRPr="003E5729" w:rsidRDefault="003E5729" w:rsidP="003E5729">
      <w:pPr>
        <w:pStyle w:val="ConsPlusNormal"/>
        <w:jc w:val="center"/>
        <w:rPr>
          <w:b/>
          <w:bCs/>
          <w:sz w:val="24"/>
          <w:szCs w:val="24"/>
        </w:rPr>
      </w:pPr>
      <w:bookmarkStart w:id="0" w:name="Par38"/>
      <w:bookmarkEnd w:id="0"/>
      <w:r>
        <w:rPr>
          <w:b/>
          <w:bCs/>
          <w:sz w:val="24"/>
          <w:szCs w:val="24"/>
        </w:rPr>
        <w:t>П</w:t>
      </w:r>
      <w:r w:rsidR="00B336CE">
        <w:rPr>
          <w:b/>
          <w:bCs/>
          <w:sz w:val="24"/>
          <w:szCs w:val="24"/>
        </w:rPr>
        <w:t>римерное П</w:t>
      </w:r>
      <w:r w:rsidRPr="003E5729">
        <w:rPr>
          <w:b/>
          <w:bCs/>
          <w:sz w:val="24"/>
          <w:szCs w:val="24"/>
        </w:rPr>
        <w:t>оложение</w:t>
      </w:r>
      <w:r>
        <w:rPr>
          <w:b/>
          <w:bCs/>
          <w:sz w:val="24"/>
          <w:szCs w:val="24"/>
        </w:rPr>
        <w:t xml:space="preserve"> </w:t>
      </w:r>
      <w:r w:rsidRPr="003E5729">
        <w:rPr>
          <w:b/>
          <w:bCs/>
          <w:sz w:val="24"/>
          <w:szCs w:val="24"/>
        </w:rPr>
        <w:t>об оплате труда работников муниципальных бюджетных</w:t>
      </w:r>
      <w:r>
        <w:rPr>
          <w:b/>
          <w:bCs/>
          <w:sz w:val="24"/>
          <w:szCs w:val="24"/>
        </w:rPr>
        <w:t xml:space="preserve"> </w:t>
      </w:r>
      <w:r w:rsidRPr="003E5729">
        <w:rPr>
          <w:b/>
          <w:bCs/>
          <w:sz w:val="24"/>
          <w:szCs w:val="24"/>
        </w:rPr>
        <w:t>учреждений дополнительного образования, реализующих</w:t>
      </w:r>
    </w:p>
    <w:p w14:paraId="3C6F0AC7" w14:textId="01F3A777" w:rsidR="003E5729" w:rsidRPr="003E5729" w:rsidRDefault="003E5729" w:rsidP="003E5729">
      <w:pPr>
        <w:pStyle w:val="ConsPlusNormal"/>
        <w:jc w:val="center"/>
        <w:rPr>
          <w:b/>
          <w:bCs/>
          <w:sz w:val="24"/>
          <w:szCs w:val="24"/>
        </w:rPr>
      </w:pPr>
      <w:r w:rsidRPr="003E5729">
        <w:rPr>
          <w:b/>
          <w:bCs/>
          <w:sz w:val="24"/>
          <w:szCs w:val="24"/>
        </w:rPr>
        <w:t>дополнительные общеобразовательные программы</w:t>
      </w:r>
      <w:r w:rsidR="00F93CDA">
        <w:rPr>
          <w:b/>
          <w:bCs/>
          <w:sz w:val="24"/>
          <w:szCs w:val="24"/>
        </w:rPr>
        <w:t xml:space="preserve"> и </w:t>
      </w:r>
      <w:r w:rsidR="00F93CDA" w:rsidRPr="00F93CDA">
        <w:rPr>
          <w:b/>
          <w:bCs/>
          <w:sz w:val="24"/>
          <w:szCs w:val="24"/>
        </w:rPr>
        <w:t>муниципальных автономных учреждений</w:t>
      </w:r>
      <w:r w:rsidRPr="00F93CDA">
        <w:rPr>
          <w:b/>
          <w:bCs/>
          <w:sz w:val="24"/>
          <w:szCs w:val="24"/>
        </w:rPr>
        <w:t xml:space="preserve"> </w:t>
      </w:r>
      <w:r w:rsidRPr="003E5729">
        <w:rPr>
          <w:b/>
          <w:bCs/>
          <w:sz w:val="24"/>
          <w:szCs w:val="24"/>
        </w:rPr>
        <w:t>в области</w:t>
      </w:r>
    </w:p>
    <w:p w14:paraId="0B356D23" w14:textId="4A6080AC" w:rsidR="007632C0" w:rsidRDefault="003E5729" w:rsidP="003E5729">
      <w:pPr>
        <w:pStyle w:val="ConsPlusNormal"/>
        <w:jc w:val="center"/>
        <w:rPr>
          <w:b/>
          <w:bCs/>
          <w:sz w:val="24"/>
          <w:szCs w:val="24"/>
        </w:rPr>
      </w:pPr>
      <w:r w:rsidRPr="003E5729">
        <w:rPr>
          <w:b/>
          <w:bCs/>
          <w:sz w:val="24"/>
          <w:szCs w:val="24"/>
        </w:rPr>
        <w:t>физической культуры и спорта</w:t>
      </w:r>
    </w:p>
    <w:p w14:paraId="5D820D81" w14:textId="77777777" w:rsidR="003E5729" w:rsidRPr="00DB7DEB" w:rsidRDefault="003E5729" w:rsidP="003E5729">
      <w:pPr>
        <w:pStyle w:val="ConsPlusNormal"/>
        <w:jc w:val="center"/>
        <w:rPr>
          <w:sz w:val="24"/>
          <w:szCs w:val="24"/>
        </w:rPr>
      </w:pPr>
    </w:p>
    <w:p w14:paraId="1BA89469" w14:textId="77777777" w:rsidR="007632C0" w:rsidRPr="00DB7DEB" w:rsidRDefault="007632C0" w:rsidP="007632C0">
      <w:pPr>
        <w:pStyle w:val="a4"/>
        <w:jc w:val="center"/>
        <w:rPr>
          <w:rFonts w:ascii="Arial" w:hAnsi="Arial" w:cs="Arial"/>
          <w:sz w:val="24"/>
          <w:szCs w:val="24"/>
        </w:rPr>
      </w:pPr>
      <w:r w:rsidRPr="00DB7DEB">
        <w:rPr>
          <w:rFonts w:ascii="Arial" w:hAnsi="Arial" w:cs="Arial"/>
          <w:sz w:val="24"/>
          <w:szCs w:val="24"/>
        </w:rPr>
        <w:t>1.ОБЩИЕ ПОЛОЖЕНИЯ</w:t>
      </w:r>
    </w:p>
    <w:p w14:paraId="2D524F90" w14:textId="77777777" w:rsidR="007632C0" w:rsidRPr="00DB7DEB" w:rsidRDefault="007632C0" w:rsidP="007632C0">
      <w:pPr>
        <w:pStyle w:val="a4"/>
        <w:jc w:val="center"/>
        <w:rPr>
          <w:rFonts w:ascii="Arial" w:hAnsi="Arial" w:cs="Arial"/>
          <w:sz w:val="24"/>
          <w:szCs w:val="24"/>
        </w:rPr>
      </w:pPr>
    </w:p>
    <w:p w14:paraId="49C30038" w14:textId="62C7F129" w:rsidR="007632C0" w:rsidRDefault="007632C0" w:rsidP="007632C0">
      <w:pPr>
        <w:pStyle w:val="a4"/>
        <w:ind w:firstLine="720"/>
        <w:jc w:val="both"/>
        <w:rPr>
          <w:rFonts w:ascii="Arial" w:hAnsi="Arial" w:cs="Arial"/>
          <w:sz w:val="24"/>
          <w:szCs w:val="24"/>
        </w:rPr>
      </w:pPr>
      <w:r w:rsidRPr="00DB7DEB">
        <w:rPr>
          <w:rFonts w:ascii="Arial" w:hAnsi="Arial" w:cs="Arial"/>
          <w:sz w:val="24"/>
          <w:szCs w:val="24"/>
        </w:rPr>
        <w:t xml:space="preserve">1.1.Настоящее примерное </w:t>
      </w:r>
      <w:r w:rsidRPr="00DB7DEB">
        <w:rPr>
          <w:rFonts w:ascii="Arial" w:hAnsi="Arial" w:cs="Arial"/>
          <w:bCs/>
          <w:sz w:val="24"/>
          <w:szCs w:val="24"/>
        </w:rPr>
        <w:t xml:space="preserve">Положение об оплате труда работников муниципальных </w:t>
      </w:r>
      <w:r w:rsidR="00B336CE" w:rsidRPr="00B336CE">
        <w:rPr>
          <w:rFonts w:ascii="Arial" w:hAnsi="Arial" w:cs="Arial"/>
          <w:bCs/>
          <w:sz w:val="24"/>
          <w:szCs w:val="24"/>
        </w:rPr>
        <w:t>бюджетных учреждений дополнительного образования, реализующих дополнительные общеобразовательные программы в области физической культуры и спорта</w:t>
      </w:r>
      <w:r w:rsidRPr="00DB7DEB">
        <w:rPr>
          <w:rFonts w:ascii="Arial" w:hAnsi="Arial" w:cs="Arial"/>
          <w:sz w:val="24"/>
          <w:szCs w:val="24"/>
        </w:rPr>
        <w:t xml:space="preserve"> (далее - Примерное положение, учреждения)</w:t>
      </w:r>
      <w:r w:rsidR="00B336CE">
        <w:rPr>
          <w:rFonts w:ascii="Arial" w:hAnsi="Arial" w:cs="Arial"/>
          <w:sz w:val="24"/>
          <w:szCs w:val="24"/>
        </w:rPr>
        <w:t>,</w:t>
      </w:r>
      <w:r w:rsidRPr="00DB7DEB">
        <w:rPr>
          <w:rFonts w:ascii="Arial" w:hAnsi="Arial" w:cs="Arial"/>
          <w:sz w:val="24"/>
          <w:szCs w:val="24"/>
        </w:rPr>
        <w:t xml:space="preserve"> разработано в соответствии </w:t>
      </w:r>
      <w:r w:rsidR="003F2480">
        <w:rPr>
          <w:rFonts w:ascii="Arial" w:hAnsi="Arial" w:cs="Arial"/>
          <w:sz w:val="24"/>
          <w:szCs w:val="24"/>
        </w:rPr>
        <w:t xml:space="preserve">с Трудовым кодексом Российской Федерации, </w:t>
      </w:r>
      <w:r w:rsidRPr="00DB7DEB">
        <w:rPr>
          <w:rFonts w:ascii="Arial" w:hAnsi="Arial" w:cs="Arial"/>
          <w:sz w:val="24"/>
          <w:szCs w:val="24"/>
        </w:rPr>
        <w:t>Решением Боготольского районного Совета депутатов от 29.06.2011 №13-68 «Об утверждении Положения о системах оплаты труда работников районных муниципальных учреждений».</w:t>
      </w:r>
    </w:p>
    <w:p w14:paraId="07BBD816" w14:textId="199DB9CD" w:rsidR="00792315" w:rsidRPr="00DB7DEB" w:rsidRDefault="00792315" w:rsidP="007632C0">
      <w:pPr>
        <w:pStyle w:val="a4"/>
        <w:ind w:firstLine="720"/>
        <w:jc w:val="both"/>
        <w:rPr>
          <w:rFonts w:ascii="Arial" w:hAnsi="Arial" w:cs="Arial"/>
          <w:sz w:val="24"/>
          <w:szCs w:val="24"/>
        </w:rPr>
      </w:pPr>
      <w:r>
        <w:rPr>
          <w:rFonts w:ascii="Arial" w:hAnsi="Arial" w:cs="Arial"/>
          <w:sz w:val="24"/>
          <w:szCs w:val="24"/>
        </w:rPr>
        <w:t>1.</w:t>
      </w:r>
      <w:r w:rsidR="00E43F58">
        <w:rPr>
          <w:rFonts w:ascii="Arial" w:hAnsi="Arial" w:cs="Arial"/>
          <w:sz w:val="24"/>
          <w:szCs w:val="24"/>
        </w:rPr>
        <w:t>2.</w:t>
      </w:r>
      <w:r w:rsidR="00E43F58" w:rsidRPr="00792315">
        <w:rPr>
          <w:rFonts w:ascii="Arial" w:hAnsi="Arial" w:cs="Arial"/>
          <w:sz w:val="24"/>
          <w:szCs w:val="24"/>
        </w:rPr>
        <w:t xml:space="preserve"> Примерное</w:t>
      </w:r>
      <w:r w:rsidRPr="00792315">
        <w:rPr>
          <w:rFonts w:ascii="Arial" w:hAnsi="Arial" w:cs="Arial"/>
          <w:sz w:val="24"/>
          <w:szCs w:val="24"/>
        </w:rPr>
        <w:t xml:space="preserve"> положение определяет систему оплаты труда работников учреждений, включающую в себя должностной оклад, выплаты компенсационного и стимулирующего характера.</w:t>
      </w:r>
    </w:p>
    <w:p w14:paraId="58EC4FAD" w14:textId="390B386C"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1.</w:t>
      </w:r>
      <w:r w:rsidR="00E43F58">
        <w:rPr>
          <w:rFonts w:ascii="Arial" w:hAnsi="Arial" w:cs="Arial"/>
          <w:sz w:val="24"/>
          <w:szCs w:val="24"/>
        </w:rPr>
        <w:t>3</w:t>
      </w:r>
      <w:r w:rsidR="00E43F58" w:rsidRPr="00DB7DEB">
        <w:rPr>
          <w:rFonts w:ascii="Arial" w:hAnsi="Arial" w:cs="Arial"/>
          <w:sz w:val="24"/>
          <w:szCs w:val="24"/>
        </w:rPr>
        <w:t>. Оплата</w:t>
      </w:r>
      <w:r w:rsidRPr="00DB7DEB">
        <w:rPr>
          <w:rFonts w:ascii="Arial" w:hAnsi="Arial" w:cs="Arial"/>
          <w:sz w:val="24"/>
          <w:szCs w:val="24"/>
        </w:rPr>
        <w:t xml:space="preserve">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14:paraId="7CB99495" w14:textId="65FD8124" w:rsidR="007632C0" w:rsidRPr="00DB7DEB" w:rsidRDefault="00792315" w:rsidP="00C54019">
      <w:pPr>
        <w:pStyle w:val="a4"/>
        <w:ind w:firstLine="708"/>
        <w:jc w:val="both"/>
        <w:rPr>
          <w:rFonts w:ascii="Arial" w:hAnsi="Arial" w:cs="Arial"/>
          <w:sz w:val="24"/>
          <w:szCs w:val="24"/>
        </w:rPr>
      </w:pPr>
      <w:r>
        <w:rPr>
          <w:rFonts w:ascii="Arial" w:hAnsi="Arial" w:cs="Arial"/>
          <w:sz w:val="24"/>
          <w:szCs w:val="24"/>
        </w:rPr>
        <w:t>1.</w:t>
      </w:r>
      <w:r w:rsidR="00E43F58">
        <w:rPr>
          <w:rFonts w:ascii="Arial" w:hAnsi="Arial" w:cs="Arial"/>
          <w:sz w:val="24"/>
          <w:szCs w:val="24"/>
        </w:rPr>
        <w:t>4.</w:t>
      </w:r>
      <w:r w:rsidR="00E43F58" w:rsidRPr="00DB7DEB">
        <w:rPr>
          <w:rFonts w:ascii="Arial" w:hAnsi="Arial" w:cs="Arial"/>
          <w:sz w:val="24"/>
          <w:szCs w:val="24"/>
        </w:rPr>
        <w:t xml:space="preserve"> Определение</w:t>
      </w:r>
      <w:r w:rsidR="007632C0" w:rsidRPr="00DB7DEB">
        <w:rPr>
          <w:rFonts w:ascii="Arial" w:hAnsi="Arial" w:cs="Arial"/>
          <w:sz w:val="24"/>
          <w:szCs w:val="24"/>
        </w:rPr>
        <w:t xml:space="preserve">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14:paraId="7686182E" w14:textId="0BC80081" w:rsidR="007632C0" w:rsidRPr="00DB7DEB" w:rsidRDefault="00792315" w:rsidP="007632C0">
      <w:pPr>
        <w:pStyle w:val="a4"/>
        <w:ind w:firstLine="720"/>
        <w:jc w:val="both"/>
        <w:rPr>
          <w:rFonts w:ascii="Arial" w:hAnsi="Arial" w:cs="Arial"/>
          <w:sz w:val="24"/>
          <w:szCs w:val="24"/>
        </w:rPr>
      </w:pPr>
      <w:r>
        <w:rPr>
          <w:rFonts w:ascii="Arial" w:hAnsi="Arial" w:cs="Arial"/>
          <w:sz w:val="24"/>
          <w:szCs w:val="24"/>
        </w:rPr>
        <w:t>1.</w:t>
      </w:r>
      <w:r w:rsidR="00E43F58">
        <w:rPr>
          <w:rFonts w:ascii="Arial" w:hAnsi="Arial" w:cs="Arial"/>
          <w:sz w:val="24"/>
          <w:szCs w:val="24"/>
        </w:rPr>
        <w:t>5</w:t>
      </w:r>
      <w:r w:rsidR="00E43F58" w:rsidRPr="00DB7DEB">
        <w:rPr>
          <w:rFonts w:ascii="Arial" w:hAnsi="Arial" w:cs="Arial"/>
          <w:sz w:val="24"/>
          <w:szCs w:val="24"/>
        </w:rPr>
        <w:t>. Заработная</w:t>
      </w:r>
      <w:r w:rsidR="007632C0" w:rsidRPr="00DB7DEB">
        <w:rPr>
          <w:rFonts w:ascii="Arial" w:hAnsi="Arial" w:cs="Arial"/>
          <w:sz w:val="24"/>
          <w:szCs w:val="24"/>
        </w:rPr>
        <w:t xml:space="preserve"> плата работника предельными размерами не ограничивается.</w:t>
      </w:r>
    </w:p>
    <w:p w14:paraId="115A86E3" w14:textId="40411B81" w:rsidR="007632C0" w:rsidRPr="00DB7DEB" w:rsidRDefault="00BF2474" w:rsidP="007632C0">
      <w:pPr>
        <w:pStyle w:val="a4"/>
        <w:ind w:firstLine="720"/>
        <w:jc w:val="both"/>
        <w:rPr>
          <w:rFonts w:ascii="Arial" w:hAnsi="Arial" w:cs="Arial"/>
          <w:sz w:val="24"/>
          <w:szCs w:val="24"/>
        </w:rPr>
      </w:pPr>
      <w:r>
        <w:rPr>
          <w:rFonts w:ascii="Arial" w:hAnsi="Arial" w:cs="Arial"/>
          <w:sz w:val="24"/>
          <w:szCs w:val="24"/>
        </w:rPr>
        <w:t>1.</w:t>
      </w:r>
      <w:r w:rsidR="00F93CDA">
        <w:rPr>
          <w:rFonts w:ascii="Arial" w:hAnsi="Arial" w:cs="Arial"/>
          <w:sz w:val="24"/>
          <w:szCs w:val="24"/>
        </w:rPr>
        <w:t>6</w:t>
      </w:r>
      <w:r w:rsidR="00F93CDA" w:rsidRPr="00DB7DEB">
        <w:rPr>
          <w:rFonts w:ascii="Arial" w:hAnsi="Arial" w:cs="Arial"/>
          <w:sz w:val="24"/>
          <w:szCs w:val="24"/>
        </w:rPr>
        <w:t>. Абсолютный</w:t>
      </w:r>
      <w:r w:rsidR="007632C0" w:rsidRPr="00DB7DEB">
        <w:rPr>
          <w:rFonts w:ascii="Arial" w:hAnsi="Arial" w:cs="Arial"/>
          <w:sz w:val="24"/>
          <w:szCs w:val="24"/>
        </w:rPr>
        <w:t xml:space="preserve"> размер выплат компенсационного и стимулирующего характера, предусмотренных настоящим </w:t>
      </w:r>
      <w:r w:rsidR="007B3FAB">
        <w:rPr>
          <w:rFonts w:ascii="Arial" w:hAnsi="Arial" w:cs="Arial"/>
          <w:sz w:val="24"/>
          <w:szCs w:val="24"/>
        </w:rPr>
        <w:t>П</w:t>
      </w:r>
      <w:r w:rsidR="007632C0" w:rsidRPr="00DB7DEB">
        <w:rPr>
          <w:rFonts w:ascii="Arial" w:hAnsi="Arial" w:cs="Arial"/>
          <w:sz w:val="24"/>
          <w:szCs w:val="24"/>
        </w:rPr>
        <w:t>римерным положением, кроме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 исчисляется из оклада (должностного оклада), ставки заработной платы без учета иных повышений и выплат.</w:t>
      </w:r>
    </w:p>
    <w:p w14:paraId="58F574C6" w14:textId="422DDAD9" w:rsidR="007632C0" w:rsidRPr="00DB7DEB" w:rsidRDefault="00BF2474" w:rsidP="007632C0">
      <w:pPr>
        <w:pStyle w:val="a4"/>
        <w:ind w:firstLine="720"/>
        <w:jc w:val="both"/>
        <w:rPr>
          <w:rFonts w:ascii="Arial" w:hAnsi="Arial" w:cs="Arial"/>
          <w:sz w:val="24"/>
          <w:szCs w:val="24"/>
        </w:rPr>
      </w:pPr>
      <w:r>
        <w:rPr>
          <w:rFonts w:ascii="Arial" w:hAnsi="Arial" w:cs="Arial"/>
          <w:sz w:val="24"/>
          <w:szCs w:val="24"/>
        </w:rPr>
        <w:t>1.</w:t>
      </w:r>
      <w:r w:rsidR="00E43F58">
        <w:rPr>
          <w:rFonts w:ascii="Arial" w:hAnsi="Arial" w:cs="Arial"/>
          <w:sz w:val="24"/>
          <w:szCs w:val="24"/>
        </w:rPr>
        <w:t>7</w:t>
      </w:r>
      <w:r w:rsidR="00E43F58" w:rsidRPr="00DB7DEB">
        <w:rPr>
          <w:rFonts w:ascii="Arial" w:hAnsi="Arial" w:cs="Arial"/>
          <w:sz w:val="24"/>
          <w:szCs w:val="24"/>
        </w:rPr>
        <w:t>. Выплаты</w:t>
      </w:r>
      <w:r w:rsidR="007632C0" w:rsidRPr="00DB7DEB">
        <w:rPr>
          <w:rFonts w:ascii="Arial" w:hAnsi="Arial" w:cs="Arial"/>
          <w:sz w:val="24"/>
          <w:szCs w:val="24"/>
        </w:rPr>
        <w:t xml:space="preserve"> стимулирующего характера производятся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14:paraId="5B8DC69D" w14:textId="77777777" w:rsidR="007632C0" w:rsidRPr="00DB7DEB" w:rsidRDefault="007632C0" w:rsidP="007632C0">
      <w:pPr>
        <w:pStyle w:val="a4"/>
        <w:jc w:val="both"/>
        <w:rPr>
          <w:rFonts w:ascii="Arial" w:hAnsi="Arial" w:cs="Arial"/>
          <w:sz w:val="24"/>
          <w:szCs w:val="24"/>
        </w:rPr>
      </w:pPr>
    </w:p>
    <w:p w14:paraId="69096A72" w14:textId="77777777" w:rsidR="007632C0" w:rsidRPr="00DB7DEB" w:rsidRDefault="007632C0" w:rsidP="007632C0">
      <w:pPr>
        <w:pStyle w:val="a4"/>
        <w:jc w:val="center"/>
        <w:rPr>
          <w:rFonts w:ascii="Arial" w:hAnsi="Arial" w:cs="Arial"/>
          <w:sz w:val="24"/>
          <w:szCs w:val="24"/>
        </w:rPr>
      </w:pPr>
      <w:r w:rsidRPr="00DB7DEB">
        <w:rPr>
          <w:rFonts w:ascii="Arial" w:hAnsi="Arial" w:cs="Arial"/>
          <w:sz w:val="24"/>
          <w:szCs w:val="24"/>
        </w:rPr>
        <w:t>2.МИНИМАЛЬНЫЕ РАЗМЕРЫ ОКЛАДОВ (ДОЛЖНОСТНЫХ ОКЛАДОВ), СТАВОК ЗАРАБОТНОЙ ПЛАТЫ</w:t>
      </w:r>
      <w:r w:rsidR="00C73861" w:rsidRPr="00DB7DEB">
        <w:rPr>
          <w:rFonts w:ascii="Arial" w:hAnsi="Arial" w:cs="Arial"/>
          <w:sz w:val="24"/>
          <w:szCs w:val="24"/>
        </w:rPr>
        <w:t xml:space="preserve"> И УСЛОВИЯ, ПРИ КОТОРЫХ РАЗМЕРЫ ОКЛАДОВ (ДОЛЖНОСТНЫХ ОКЛАДОВ), СТАВОК ЗАРАБОТНОЙ ПЛАТЫ РАБОТНИКАМ УЧРЕЖДЕНИЙ МОГУТ УСТАНАВЛИВАТЬСЯ ВЫШЕ МИНИМАЛЬНЫХ РАЗМЕРОВ ОКЛАДОВ (ДОЛЖНОСТНЫХ ОКЛАДОВ), СТАВОК ЗАРАБОТНОЙ ПЛАТЫ</w:t>
      </w:r>
    </w:p>
    <w:p w14:paraId="6BB71283" w14:textId="77777777" w:rsidR="00C73861" w:rsidRPr="00DB7DEB" w:rsidRDefault="00C73861" w:rsidP="007632C0">
      <w:pPr>
        <w:pStyle w:val="a4"/>
        <w:jc w:val="center"/>
        <w:rPr>
          <w:rFonts w:ascii="Arial" w:hAnsi="Arial" w:cs="Arial"/>
          <w:sz w:val="24"/>
          <w:szCs w:val="24"/>
        </w:rPr>
      </w:pPr>
    </w:p>
    <w:p w14:paraId="694E1097"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2.1.</w:t>
      </w:r>
      <w:hyperlink w:anchor="Par226" w:tooltip="Ссылка на текущий документ" w:history="1">
        <w:r w:rsidRPr="00DB7DEB">
          <w:rPr>
            <w:rFonts w:ascii="Arial" w:hAnsi="Arial" w:cs="Arial"/>
            <w:sz w:val="24"/>
            <w:szCs w:val="24"/>
          </w:rPr>
          <w:t>Минимальные размеры</w:t>
        </w:r>
      </w:hyperlink>
      <w:r w:rsidRPr="00DB7DEB">
        <w:rPr>
          <w:rFonts w:ascii="Arial" w:hAnsi="Arial" w:cs="Arial"/>
          <w:sz w:val="24"/>
          <w:szCs w:val="24"/>
        </w:rPr>
        <w:t xml:space="preserve"> окладов (должностных окладов), ставок заработной платы работникам учреждений устанавливаются в соответствии с </w:t>
      </w:r>
      <w:r w:rsidRPr="00DB7DEB">
        <w:rPr>
          <w:rFonts w:ascii="Arial" w:hAnsi="Arial" w:cs="Arial"/>
          <w:sz w:val="24"/>
          <w:szCs w:val="24"/>
        </w:rPr>
        <w:lastRenderedPageBreak/>
        <w:t>приложением N 1 к настоящему Примерному положению на основе отнесения занимаемых ими должностей к профессиональным квалификационным группам в соответствии с Приказами Министерства здравоохранения и социального развития Российской Федерации:</w:t>
      </w:r>
    </w:p>
    <w:p w14:paraId="72DF6B5C"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xml:space="preserve">от 05.05.2008 </w:t>
      </w:r>
      <w:hyperlink r:id="rId8" w:tooltip="Приказ Минздравсоцразвития РФ от 05.05.2008 N 216н (ред. от 23.12.2011) &quot;Об утверждении профессиональных квалификационных групп должностей работников образования&quot; (Зарегистрировано в Минюсте РФ 22.05.2008 N 11731){КонсультантПлюс}" w:history="1">
        <w:r w:rsidRPr="00DB7DEB">
          <w:rPr>
            <w:rFonts w:ascii="Arial" w:hAnsi="Arial" w:cs="Arial"/>
            <w:sz w:val="24"/>
            <w:szCs w:val="24"/>
          </w:rPr>
          <w:t>N 216н</w:t>
        </w:r>
      </w:hyperlink>
      <w:r w:rsidRPr="00DB7DEB">
        <w:rPr>
          <w:rFonts w:ascii="Arial" w:hAnsi="Arial" w:cs="Arial"/>
          <w:sz w:val="24"/>
          <w:szCs w:val="24"/>
        </w:rPr>
        <w:t xml:space="preserve"> "Об утверждении профессиональных квалификационных групп должностей работников образования";</w:t>
      </w:r>
    </w:p>
    <w:p w14:paraId="0026A7F4"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xml:space="preserve">от 29.05.2008 </w:t>
      </w:r>
      <w:hyperlink r:id="rId9"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КонсультантПлюс" w:history="1">
        <w:r w:rsidRPr="00DB7DEB">
          <w:rPr>
            <w:rFonts w:ascii="Arial" w:hAnsi="Arial" w:cs="Arial"/>
            <w:sz w:val="24"/>
            <w:szCs w:val="24"/>
          </w:rPr>
          <w:t>N 247н</w:t>
        </w:r>
      </w:hyperlink>
      <w:r w:rsidRPr="00DB7DEB">
        <w:rPr>
          <w:rFonts w:ascii="Arial" w:hAnsi="Arial" w:cs="Arial"/>
          <w:sz w:val="24"/>
          <w:szCs w:val="24"/>
        </w:rPr>
        <w:t xml:space="preserve"> "Об утверждении профессиональных квалификационных групп общеотраслевых должностей руководителей, специалистов и служащих";</w:t>
      </w:r>
    </w:p>
    <w:p w14:paraId="6605F51C"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xml:space="preserve">от 29.05.2008 </w:t>
      </w:r>
      <w:hyperlink r:id="rId10" w:tooltip="Приказ Минздравсоцразвития РФ от 29.05.2008 N 248н (ред. от 12.08.2008) &quot;Об утверждении профессиональных квалификационных групп общеотраслевых профессий рабочих&quot; (Зарегистрировано в Минюсте РФ 23.06.2008 N 11861){КонсультантПлюс}" w:history="1">
        <w:r w:rsidRPr="00DB7DEB">
          <w:rPr>
            <w:rFonts w:ascii="Arial" w:hAnsi="Arial" w:cs="Arial"/>
            <w:sz w:val="24"/>
            <w:szCs w:val="24"/>
          </w:rPr>
          <w:t>N 248н</w:t>
        </w:r>
      </w:hyperlink>
      <w:r w:rsidRPr="00DB7DEB">
        <w:rPr>
          <w:rFonts w:ascii="Arial" w:hAnsi="Arial" w:cs="Arial"/>
          <w:sz w:val="24"/>
          <w:szCs w:val="24"/>
        </w:rPr>
        <w:t xml:space="preserve"> "Об утверждении профессиональных квалификационных групп общеотраслевых профессий рабочих";</w:t>
      </w:r>
    </w:p>
    <w:p w14:paraId="0D99193B" w14:textId="77777777" w:rsidR="007632C0" w:rsidRDefault="007632C0" w:rsidP="007632C0">
      <w:pPr>
        <w:pStyle w:val="a4"/>
        <w:ind w:firstLine="720"/>
        <w:jc w:val="both"/>
        <w:rPr>
          <w:rFonts w:ascii="Arial" w:hAnsi="Arial" w:cs="Arial"/>
          <w:sz w:val="24"/>
          <w:szCs w:val="24"/>
        </w:rPr>
      </w:pPr>
      <w:r w:rsidRPr="00DB7DEB">
        <w:rPr>
          <w:rFonts w:ascii="Arial" w:hAnsi="Arial" w:cs="Arial"/>
          <w:sz w:val="24"/>
          <w:szCs w:val="24"/>
        </w:rPr>
        <w:t xml:space="preserve">от 27.02.2012 </w:t>
      </w:r>
      <w:hyperlink r:id="rId11" w:tooltip="Приказ Минздравсоцразвития РФ от 27.02.2012 N 165н &quot;Об утверждении профессиональных квалификационных групп должностей работников физической культуры и спорта&quot; (Зарегистрировано в Минюсте РФ 21.03.2012 N 23559){КонсультантПлюс}" w:history="1">
        <w:r w:rsidRPr="00DB7DEB">
          <w:rPr>
            <w:rFonts w:ascii="Arial" w:hAnsi="Arial" w:cs="Arial"/>
            <w:sz w:val="24"/>
            <w:szCs w:val="24"/>
          </w:rPr>
          <w:t>N 165н</w:t>
        </w:r>
      </w:hyperlink>
      <w:r w:rsidRPr="00DB7DEB">
        <w:rPr>
          <w:rFonts w:ascii="Arial" w:hAnsi="Arial" w:cs="Arial"/>
          <w:sz w:val="24"/>
          <w:szCs w:val="24"/>
        </w:rPr>
        <w:t xml:space="preserve"> "Об утверждении профессиональных квалификационных групп должностей работников физической культуры и спорта".</w:t>
      </w:r>
    </w:p>
    <w:p w14:paraId="06661697" w14:textId="0E258DBF" w:rsidR="00220875" w:rsidRDefault="00220875" w:rsidP="007632C0">
      <w:pPr>
        <w:pStyle w:val="a4"/>
        <w:ind w:firstLine="720"/>
        <w:jc w:val="both"/>
        <w:rPr>
          <w:rFonts w:ascii="Arial" w:hAnsi="Arial" w:cs="Arial"/>
          <w:sz w:val="24"/>
          <w:szCs w:val="24"/>
        </w:rPr>
      </w:pPr>
      <w:r>
        <w:rPr>
          <w:rFonts w:ascii="Arial" w:hAnsi="Arial" w:cs="Arial"/>
          <w:sz w:val="24"/>
          <w:szCs w:val="24"/>
        </w:rPr>
        <w:t>2.</w:t>
      </w:r>
      <w:r w:rsidR="00E43F58">
        <w:rPr>
          <w:rFonts w:ascii="Arial" w:hAnsi="Arial" w:cs="Arial"/>
          <w:sz w:val="24"/>
          <w:szCs w:val="24"/>
        </w:rPr>
        <w:t>2.</w:t>
      </w:r>
      <w:r w:rsidR="00E43F58" w:rsidRPr="00220875">
        <w:rPr>
          <w:rFonts w:ascii="Arial" w:hAnsi="Arial" w:cs="Arial"/>
          <w:sz w:val="24"/>
          <w:szCs w:val="24"/>
        </w:rPr>
        <w:t xml:space="preserve"> Нормы</w:t>
      </w:r>
      <w:r w:rsidRPr="00220875">
        <w:rPr>
          <w:rFonts w:ascii="Arial" w:hAnsi="Arial" w:cs="Arial"/>
          <w:sz w:val="24"/>
          <w:szCs w:val="24"/>
        </w:rPr>
        <w:t xml:space="preserve"> часов педагогической и (или) преподавательской работы на ставку заработной платы педагогических работников устанавливаются в соответствии с действующими нормативными правовыми актами, регламентирующими продолжительность рабочего времени (нормы часов педагогической работы за ставку заработной платы) и порядок определения учебной нагрузки педагогических работников.</w:t>
      </w:r>
    </w:p>
    <w:p w14:paraId="45699711" w14:textId="1F2AABF0" w:rsidR="00C73861" w:rsidRPr="00DB7DEB" w:rsidRDefault="00C73861" w:rsidP="00C73861">
      <w:pPr>
        <w:pStyle w:val="a4"/>
        <w:ind w:firstLine="720"/>
        <w:jc w:val="both"/>
        <w:rPr>
          <w:rFonts w:ascii="Arial" w:hAnsi="Arial" w:cs="Arial"/>
          <w:color w:val="000000"/>
          <w:sz w:val="24"/>
          <w:szCs w:val="24"/>
        </w:rPr>
      </w:pPr>
      <w:r w:rsidRPr="00DB7DEB">
        <w:rPr>
          <w:rFonts w:ascii="Arial" w:hAnsi="Arial" w:cs="Arial"/>
          <w:sz w:val="24"/>
          <w:szCs w:val="24"/>
        </w:rPr>
        <w:t>2.</w:t>
      </w:r>
      <w:r w:rsidR="00220875">
        <w:rPr>
          <w:rFonts w:ascii="Arial" w:hAnsi="Arial" w:cs="Arial"/>
          <w:sz w:val="24"/>
          <w:szCs w:val="24"/>
        </w:rPr>
        <w:t>3</w:t>
      </w:r>
      <w:r w:rsidRPr="00DB7DEB">
        <w:rPr>
          <w:rFonts w:ascii="Arial" w:hAnsi="Arial" w:cs="Arial"/>
          <w:sz w:val="24"/>
          <w:szCs w:val="24"/>
        </w:rPr>
        <w:t>.</w:t>
      </w:r>
      <w:r w:rsidR="00E43F58">
        <w:rPr>
          <w:rFonts w:ascii="Arial" w:hAnsi="Arial" w:cs="Arial"/>
          <w:sz w:val="24"/>
          <w:szCs w:val="24"/>
        </w:rPr>
        <w:t xml:space="preserve"> </w:t>
      </w:r>
      <w:r w:rsidRPr="00DB7DEB">
        <w:rPr>
          <w:rFonts w:ascii="Arial" w:hAnsi="Arial" w:cs="Arial"/>
          <w:color w:val="000000"/>
          <w:sz w:val="24"/>
          <w:szCs w:val="24"/>
        </w:rPr>
        <w:t>В зависимости от наличия квалификационной категории размеры окладов (должностных окладов), ставок заработной платы</w:t>
      </w:r>
      <w:r w:rsidR="00936262">
        <w:rPr>
          <w:rFonts w:ascii="Arial" w:hAnsi="Arial" w:cs="Arial"/>
          <w:color w:val="000000"/>
          <w:sz w:val="24"/>
          <w:szCs w:val="24"/>
        </w:rPr>
        <w:t xml:space="preserve"> педагогических работников </w:t>
      </w:r>
      <w:r w:rsidRPr="00DB7DEB">
        <w:rPr>
          <w:rFonts w:ascii="Arial" w:hAnsi="Arial" w:cs="Arial"/>
          <w:color w:val="000000"/>
          <w:sz w:val="24"/>
          <w:szCs w:val="24"/>
        </w:rPr>
        <w:t>увеличиваются в следующих размерах:</w:t>
      </w:r>
    </w:p>
    <w:p w14:paraId="7ED54E93" w14:textId="5E756E70" w:rsidR="00C73861" w:rsidRPr="00DB7DEB" w:rsidRDefault="00C73861" w:rsidP="00C73861">
      <w:pPr>
        <w:pStyle w:val="a4"/>
        <w:ind w:firstLine="720"/>
        <w:jc w:val="both"/>
        <w:rPr>
          <w:rFonts w:ascii="Arial" w:hAnsi="Arial" w:cs="Arial"/>
          <w:color w:val="000000"/>
          <w:sz w:val="24"/>
          <w:szCs w:val="24"/>
        </w:rPr>
      </w:pPr>
      <w:r w:rsidRPr="00DB7DEB">
        <w:rPr>
          <w:rFonts w:ascii="Arial" w:hAnsi="Arial" w:cs="Arial"/>
          <w:color w:val="000000"/>
          <w:sz w:val="24"/>
          <w:szCs w:val="24"/>
        </w:rPr>
        <w:t xml:space="preserve">- при наличии </w:t>
      </w:r>
      <w:r w:rsidR="00936262">
        <w:rPr>
          <w:rFonts w:ascii="Arial" w:hAnsi="Arial" w:cs="Arial"/>
          <w:color w:val="000000"/>
          <w:sz w:val="24"/>
          <w:szCs w:val="24"/>
        </w:rPr>
        <w:t>первой</w:t>
      </w:r>
      <w:r w:rsidRPr="00DB7DEB">
        <w:rPr>
          <w:rFonts w:ascii="Arial" w:hAnsi="Arial" w:cs="Arial"/>
          <w:color w:val="000000"/>
          <w:sz w:val="24"/>
          <w:szCs w:val="24"/>
        </w:rPr>
        <w:t xml:space="preserve"> квалификационной категории на 10%;</w:t>
      </w:r>
    </w:p>
    <w:p w14:paraId="583450B7" w14:textId="4060484A" w:rsidR="00C73861" w:rsidRPr="00DB7DEB" w:rsidRDefault="00C73861" w:rsidP="00C73861">
      <w:pPr>
        <w:pStyle w:val="a4"/>
        <w:ind w:firstLine="720"/>
        <w:jc w:val="both"/>
        <w:rPr>
          <w:rFonts w:ascii="Arial" w:hAnsi="Arial" w:cs="Arial"/>
          <w:sz w:val="24"/>
          <w:szCs w:val="24"/>
        </w:rPr>
      </w:pPr>
      <w:r w:rsidRPr="00DB7DEB">
        <w:rPr>
          <w:rFonts w:ascii="Arial" w:hAnsi="Arial" w:cs="Arial"/>
          <w:sz w:val="24"/>
          <w:szCs w:val="24"/>
        </w:rPr>
        <w:t xml:space="preserve">- при наличии </w:t>
      </w:r>
      <w:r w:rsidR="00936262">
        <w:rPr>
          <w:rFonts w:ascii="Arial" w:hAnsi="Arial" w:cs="Arial"/>
          <w:sz w:val="24"/>
          <w:szCs w:val="24"/>
        </w:rPr>
        <w:t>второй</w:t>
      </w:r>
      <w:r w:rsidRPr="00DB7DEB">
        <w:rPr>
          <w:rFonts w:ascii="Arial" w:hAnsi="Arial" w:cs="Arial"/>
          <w:sz w:val="24"/>
          <w:szCs w:val="24"/>
        </w:rPr>
        <w:t xml:space="preserve"> </w:t>
      </w:r>
      <w:r w:rsidR="00936262">
        <w:rPr>
          <w:rFonts w:ascii="Arial" w:hAnsi="Arial" w:cs="Arial"/>
          <w:sz w:val="24"/>
          <w:szCs w:val="24"/>
        </w:rPr>
        <w:t xml:space="preserve">квалификационной категории на </w:t>
      </w:r>
      <w:r w:rsidRPr="00DB7DEB">
        <w:rPr>
          <w:rFonts w:ascii="Arial" w:hAnsi="Arial" w:cs="Arial"/>
          <w:sz w:val="24"/>
          <w:szCs w:val="24"/>
        </w:rPr>
        <w:t>5%;</w:t>
      </w:r>
    </w:p>
    <w:p w14:paraId="6A096B4C" w14:textId="083938BB" w:rsidR="007632C0" w:rsidRDefault="00C73861" w:rsidP="00C73861">
      <w:pPr>
        <w:pStyle w:val="a4"/>
        <w:ind w:firstLine="709"/>
        <w:jc w:val="both"/>
        <w:rPr>
          <w:rFonts w:ascii="Arial" w:hAnsi="Arial" w:cs="Arial"/>
          <w:sz w:val="24"/>
          <w:szCs w:val="24"/>
        </w:rPr>
      </w:pPr>
      <w:r w:rsidRPr="00DB7DEB">
        <w:rPr>
          <w:rFonts w:ascii="Arial" w:hAnsi="Arial" w:cs="Arial"/>
          <w:sz w:val="24"/>
          <w:szCs w:val="24"/>
        </w:rPr>
        <w:t xml:space="preserve">- при наличии </w:t>
      </w:r>
      <w:r w:rsidR="00936262">
        <w:rPr>
          <w:rFonts w:ascii="Arial" w:hAnsi="Arial" w:cs="Arial"/>
          <w:sz w:val="24"/>
          <w:szCs w:val="24"/>
        </w:rPr>
        <w:t>высшей</w:t>
      </w:r>
      <w:r w:rsidRPr="00DB7DEB">
        <w:rPr>
          <w:rFonts w:ascii="Arial" w:hAnsi="Arial" w:cs="Arial"/>
          <w:sz w:val="24"/>
          <w:szCs w:val="24"/>
        </w:rPr>
        <w:t xml:space="preserve"> квалификационной категории на </w:t>
      </w:r>
      <w:r w:rsidR="00936262">
        <w:rPr>
          <w:rFonts w:ascii="Arial" w:hAnsi="Arial" w:cs="Arial"/>
          <w:sz w:val="24"/>
          <w:szCs w:val="24"/>
        </w:rPr>
        <w:t>20</w:t>
      </w:r>
      <w:r w:rsidRPr="00DB7DEB">
        <w:rPr>
          <w:rFonts w:ascii="Arial" w:hAnsi="Arial" w:cs="Arial"/>
          <w:sz w:val="24"/>
          <w:szCs w:val="24"/>
        </w:rPr>
        <w:t xml:space="preserve">%; </w:t>
      </w:r>
    </w:p>
    <w:p w14:paraId="01B21569" w14:textId="4B3F51AC" w:rsidR="009709BA" w:rsidRDefault="009709BA" w:rsidP="009709BA">
      <w:pPr>
        <w:pStyle w:val="a4"/>
        <w:ind w:firstLine="720"/>
        <w:jc w:val="both"/>
        <w:rPr>
          <w:rFonts w:ascii="Arial" w:hAnsi="Arial" w:cs="Arial"/>
          <w:color w:val="000000"/>
          <w:sz w:val="24"/>
          <w:szCs w:val="24"/>
        </w:rPr>
      </w:pPr>
      <w:r>
        <w:rPr>
          <w:rFonts w:ascii="Arial" w:hAnsi="Arial" w:cs="Arial"/>
          <w:sz w:val="24"/>
          <w:szCs w:val="24"/>
        </w:rPr>
        <w:t xml:space="preserve">2.4. В зависимости от стажа педагогической работы </w:t>
      </w:r>
      <w:r w:rsidRPr="00DB7DEB">
        <w:rPr>
          <w:rFonts w:ascii="Arial" w:hAnsi="Arial" w:cs="Arial"/>
          <w:color w:val="000000"/>
          <w:sz w:val="24"/>
          <w:szCs w:val="24"/>
        </w:rPr>
        <w:t>размеры окладов (должностных окладов), ставок заработной платы</w:t>
      </w:r>
      <w:r>
        <w:rPr>
          <w:rFonts w:ascii="Arial" w:hAnsi="Arial" w:cs="Arial"/>
          <w:color w:val="000000"/>
          <w:sz w:val="24"/>
          <w:szCs w:val="24"/>
        </w:rPr>
        <w:t xml:space="preserve"> педагогических работников </w:t>
      </w:r>
      <w:r w:rsidRPr="00DB7DEB">
        <w:rPr>
          <w:rFonts w:ascii="Arial" w:hAnsi="Arial" w:cs="Arial"/>
          <w:color w:val="000000"/>
          <w:sz w:val="24"/>
          <w:szCs w:val="24"/>
        </w:rPr>
        <w:t>увеличиваются в следующих размерах:</w:t>
      </w:r>
    </w:p>
    <w:p w14:paraId="51B3A103" w14:textId="4B2241E9" w:rsidR="009709BA" w:rsidRDefault="009709BA" w:rsidP="009709BA">
      <w:pPr>
        <w:pStyle w:val="a4"/>
        <w:ind w:firstLine="720"/>
        <w:jc w:val="both"/>
        <w:rPr>
          <w:rFonts w:ascii="Arial" w:hAnsi="Arial" w:cs="Arial"/>
          <w:color w:val="000000"/>
          <w:sz w:val="24"/>
          <w:szCs w:val="24"/>
        </w:rPr>
      </w:pPr>
      <w:r>
        <w:rPr>
          <w:rFonts w:ascii="Arial" w:hAnsi="Arial" w:cs="Arial"/>
          <w:color w:val="000000"/>
          <w:sz w:val="24"/>
          <w:szCs w:val="24"/>
        </w:rPr>
        <w:t>- от 1 года до 5 лет на 10%;</w:t>
      </w:r>
    </w:p>
    <w:p w14:paraId="7334C97A" w14:textId="48A6DFF0" w:rsidR="009709BA" w:rsidRDefault="009709BA" w:rsidP="009709BA">
      <w:pPr>
        <w:pStyle w:val="a4"/>
        <w:ind w:firstLine="720"/>
        <w:jc w:val="both"/>
        <w:rPr>
          <w:rFonts w:ascii="Arial" w:hAnsi="Arial" w:cs="Arial"/>
          <w:color w:val="000000"/>
          <w:sz w:val="24"/>
          <w:szCs w:val="24"/>
        </w:rPr>
      </w:pPr>
      <w:r>
        <w:rPr>
          <w:rFonts w:ascii="Arial" w:hAnsi="Arial" w:cs="Arial"/>
          <w:color w:val="000000"/>
          <w:sz w:val="24"/>
          <w:szCs w:val="24"/>
        </w:rPr>
        <w:t>- от 5 лет до 10 лет на 15 %;</w:t>
      </w:r>
    </w:p>
    <w:p w14:paraId="57573C08" w14:textId="5C985C4C" w:rsidR="009709BA" w:rsidRPr="00DB7DEB" w:rsidRDefault="009709BA" w:rsidP="009709BA">
      <w:pPr>
        <w:pStyle w:val="a4"/>
        <w:ind w:firstLine="720"/>
        <w:jc w:val="both"/>
        <w:rPr>
          <w:rFonts w:ascii="Arial" w:hAnsi="Arial" w:cs="Arial"/>
          <w:color w:val="000000"/>
          <w:sz w:val="24"/>
          <w:szCs w:val="24"/>
        </w:rPr>
      </w:pPr>
      <w:r>
        <w:rPr>
          <w:rFonts w:ascii="Arial" w:hAnsi="Arial" w:cs="Arial"/>
          <w:color w:val="000000"/>
          <w:sz w:val="24"/>
          <w:szCs w:val="24"/>
        </w:rPr>
        <w:t>- свыше 10 лет на 20</w:t>
      </w:r>
      <w:r w:rsidR="003E4C02">
        <w:rPr>
          <w:rFonts w:ascii="Arial" w:hAnsi="Arial" w:cs="Arial"/>
          <w:color w:val="000000"/>
          <w:sz w:val="24"/>
          <w:szCs w:val="24"/>
        </w:rPr>
        <w:t xml:space="preserve"> </w:t>
      </w:r>
      <w:r>
        <w:rPr>
          <w:rFonts w:ascii="Arial" w:hAnsi="Arial" w:cs="Arial"/>
          <w:color w:val="000000"/>
          <w:sz w:val="24"/>
          <w:szCs w:val="24"/>
        </w:rPr>
        <w:t>%.</w:t>
      </w:r>
    </w:p>
    <w:p w14:paraId="5643E908" w14:textId="064FCC46" w:rsidR="009709BA" w:rsidRPr="00DB7DEB" w:rsidRDefault="009709BA" w:rsidP="00C73861">
      <w:pPr>
        <w:pStyle w:val="a4"/>
        <w:ind w:firstLine="709"/>
        <w:jc w:val="both"/>
        <w:rPr>
          <w:rFonts w:ascii="Arial" w:hAnsi="Arial" w:cs="Arial"/>
          <w:i/>
          <w:sz w:val="24"/>
          <w:szCs w:val="24"/>
        </w:rPr>
      </w:pPr>
    </w:p>
    <w:p w14:paraId="1A15AEA5" w14:textId="77777777" w:rsidR="007632C0" w:rsidRPr="00DB7DEB" w:rsidRDefault="007632C0" w:rsidP="007632C0">
      <w:pPr>
        <w:pStyle w:val="a4"/>
        <w:jc w:val="center"/>
        <w:rPr>
          <w:rFonts w:ascii="Arial" w:hAnsi="Arial" w:cs="Arial"/>
          <w:sz w:val="24"/>
          <w:szCs w:val="24"/>
        </w:rPr>
      </w:pPr>
      <w:bookmarkStart w:id="1" w:name="Par95"/>
      <w:bookmarkEnd w:id="1"/>
      <w:r w:rsidRPr="00DB7DEB">
        <w:rPr>
          <w:rFonts w:ascii="Arial" w:hAnsi="Arial" w:cs="Arial"/>
          <w:sz w:val="24"/>
          <w:szCs w:val="24"/>
        </w:rPr>
        <w:t>3.ВИДЫ ВЫПЛАТ КОМПЕНСАЦИОННОГО ХАРАКТЕРА, РАЗМЕРЫ И УСЛОВИЯ ИХ ОСУЩЕСТВЛЕНИЯ</w:t>
      </w:r>
    </w:p>
    <w:p w14:paraId="4CD9B3FA" w14:textId="77777777" w:rsidR="007632C0" w:rsidRPr="00DB7DEB" w:rsidRDefault="007632C0" w:rsidP="007632C0">
      <w:pPr>
        <w:pStyle w:val="a4"/>
        <w:jc w:val="center"/>
        <w:rPr>
          <w:rFonts w:ascii="Arial" w:hAnsi="Arial" w:cs="Arial"/>
          <w:sz w:val="24"/>
          <w:szCs w:val="24"/>
        </w:rPr>
      </w:pPr>
    </w:p>
    <w:p w14:paraId="56DA54F6" w14:textId="23FFA2CD" w:rsidR="00C73861" w:rsidRPr="00DB7DEB" w:rsidRDefault="007632C0" w:rsidP="00C73861">
      <w:pPr>
        <w:pStyle w:val="a4"/>
        <w:ind w:firstLine="720"/>
        <w:jc w:val="both"/>
        <w:rPr>
          <w:rFonts w:ascii="Arial" w:hAnsi="Arial" w:cs="Arial"/>
          <w:sz w:val="24"/>
          <w:szCs w:val="24"/>
        </w:rPr>
      </w:pPr>
      <w:r w:rsidRPr="00DB7DEB">
        <w:rPr>
          <w:rFonts w:ascii="Arial" w:hAnsi="Arial" w:cs="Arial"/>
          <w:sz w:val="24"/>
          <w:szCs w:val="24"/>
        </w:rPr>
        <w:t>3.1.</w:t>
      </w:r>
      <w:r w:rsidR="00E43F58">
        <w:rPr>
          <w:rFonts w:ascii="Arial" w:hAnsi="Arial" w:cs="Arial"/>
          <w:sz w:val="24"/>
          <w:szCs w:val="24"/>
        </w:rPr>
        <w:t xml:space="preserve"> </w:t>
      </w:r>
      <w:r w:rsidR="00C73861" w:rsidRPr="00DB7DEB">
        <w:rPr>
          <w:rFonts w:ascii="Arial" w:hAnsi="Arial" w:cs="Arial"/>
          <w:sz w:val="24"/>
          <w:szCs w:val="24"/>
        </w:rPr>
        <w:t>Виды выплат компенсационного характера:</w:t>
      </w:r>
    </w:p>
    <w:p w14:paraId="10FA44BA" w14:textId="77777777" w:rsidR="00C73861" w:rsidRPr="00DB7DEB" w:rsidRDefault="00C73861" w:rsidP="00C73861">
      <w:pPr>
        <w:pStyle w:val="a4"/>
        <w:ind w:firstLine="720"/>
        <w:jc w:val="both"/>
        <w:rPr>
          <w:rFonts w:ascii="Arial" w:hAnsi="Arial" w:cs="Arial"/>
          <w:sz w:val="24"/>
          <w:szCs w:val="24"/>
        </w:rPr>
      </w:pPr>
      <w:r w:rsidRPr="00DB7DEB">
        <w:rPr>
          <w:rFonts w:ascii="Arial" w:hAnsi="Arial" w:cs="Arial"/>
          <w:sz w:val="24"/>
          <w:szCs w:val="24"/>
        </w:rPr>
        <w:t>выплаты за работу в местностях с особыми климатическими условиями;</w:t>
      </w:r>
    </w:p>
    <w:p w14:paraId="6C2B4180" w14:textId="77777777" w:rsidR="00C73861" w:rsidRPr="00DB7DEB" w:rsidRDefault="00C73861" w:rsidP="00C73861">
      <w:pPr>
        <w:pStyle w:val="a4"/>
        <w:ind w:firstLine="720"/>
        <w:jc w:val="both"/>
        <w:rPr>
          <w:rFonts w:ascii="Arial" w:hAnsi="Arial" w:cs="Arial"/>
          <w:sz w:val="24"/>
          <w:szCs w:val="24"/>
        </w:rPr>
      </w:pPr>
      <w:r w:rsidRPr="00DB7DEB">
        <w:rPr>
          <w:rFonts w:ascii="Arial" w:hAnsi="Arial" w:cs="Arial"/>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работе в ночное время и при выполнении работ в других условиях, отклоняющихся от нормальных);</w:t>
      </w:r>
    </w:p>
    <w:p w14:paraId="527CB29A" w14:textId="77777777" w:rsidR="00C73861" w:rsidRPr="00DB7DEB" w:rsidRDefault="00C73861" w:rsidP="00C73861">
      <w:pPr>
        <w:pStyle w:val="a4"/>
        <w:ind w:firstLine="720"/>
        <w:jc w:val="both"/>
        <w:rPr>
          <w:rFonts w:ascii="Arial" w:hAnsi="Arial" w:cs="Arial"/>
          <w:sz w:val="24"/>
          <w:szCs w:val="24"/>
        </w:rPr>
      </w:pPr>
      <w:r w:rsidRPr="00DB7DEB">
        <w:rPr>
          <w:rFonts w:ascii="Arial" w:hAnsi="Arial" w:cs="Arial"/>
          <w:sz w:val="24"/>
          <w:szCs w:val="24"/>
        </w:rPr>
        <w:t>выплаты за работу в учреждениях, расположенных в сельской местности.</w:t>
      </w:r>
    </w:p>
    <w:p w14:paraId="14DC9564" w14:textId="245E4E08" w:rsidR="00C73861" w:rsidRPr="00DB7DEB" w:rsidRDefault="00C73861" w:rsidP="00C73861">
      <w:pPr>
        <w:pStyle w:val="a4"/>
        <w:ind w:firstLine="709"/>
        <w:jc w:val="both"/>
        <w:rPr>
          <w:rFonts w:ascii="Arial" w:hAnsi="Arial" w:cs="Arial"/>
          <w:i/>
          <w:sz w:val="24"/>
          <w:szCs w:val="24"/>
        </w:rPr>
      </w:pPr>
      <w:r w:rsidRPr="00DB7DEB">
        <w:rPr>
          <w:rFonts w:ascii="Arial" w:hAnsi="Arial" w:cs="Arial"/>
          <w:sz w:val="24"/>
          <w:szCs w:val="24"/>
        </w:rPr>
        <w:t>Размер и порядок установления компенсационных выплат, связанных с режимом работы и условиями труда, определяются Трудовым кодексом Российской Федерации, законами и иными нормативными правовыми актами Российской Федерации и Красноярского кра</w:t>
      </w:r>
      <w:r w:rsidR="00C24469">
        <w:rPr>
          <w:rFonts w:ascii="Arial" w:hAnsi="Arial" w:cs="Arial"/>
          <w:sz w:val="24"/>
          <w:szCs w:val="24"/>
        </w:rPr>
        <w:t xml:space="preserve">я, а также настоящим </w:t>
      </w:r>
      <w:r w:rsidR="007B3FAB">
        <w:rPr>
          <w:rFonts w:ascii="Arial" w:hAnsi="Arial" w:cs="Arial"/>
          <w:sz w:val="24"/>
          <w:szCs w:val="24"/>
        </w:rPr>
        <w:t>Примерным п</w:t>
      </w:r>
      <w:r w:rsidR="00C24469">
        <w:rPr>
          <w:rFonts w:ascii="Arial" w:hAnsi="Arial" w:cs="Arial"/>
          <w:sz w:val="24"/>
          <w:szCs w:val="24"/>
        </w:rPr>
        <w:t>оложением.</w:t>
      </w:r>
    </w:p>
    <w:p w14:paraId="6D5BCFD4" w14:textId="15A8652D" w:rsidR="007632C0" w:rsidRPr="00DB7DEB" w:rsidRDefault="007632C0" w:rsidP="00C73861">
      <w:pPr>
        <w:pStyle w:val="a4"/>
        <w:ind w:firstLine="720"/>
        <w:jc w:val="both"/>
        <w:rPr>
          <w:rFonts w:ascii="Arial" w:hAnsi="Arial" w:cs="Arial"/>
          <w:sz w:val="24"/>
          <w:szCs w:val="24"/>
        </w:rPr>
      </w:pPr>
      <w:r w:rsidRPr="00DB7DEB">
        <w:rPr>
          <w:rFonts w:ascii="Arial" w:hAnsi="Arial" w:cs="Arial"/>
          <w:color w:val="262626"/>
          <w:sz w:val="24"/>
          <w:szCs w:val="24"/>
        </w:rPr>
        <w:t>3.</w:t>
      </w:r>
      <w:r w:rsidR="00E43F58" w:rsidRPr="00DB7DEB">
        <w:rPr>
          <w:rFonts w:ascii="Arial" w:hAnsi="Arial" w:cs="Arial"/>
          <w:color w:val="262626"/>
          <w:sz w:val="24"/>
          <w:szCs w:val="24"/>
        </w:rPr>
        <w:t>2.</w:t>
      </w:r>
      <w:r w:rsidR="00E43F58" w:rsidRPr="00DB7DEB">
        <w:rPr>
          <w:rFonts w:ascii="Arial" w:hAnsi="Arial" w:cs="Arial"/>
          <w:sz w:val="24"/>
          <w:szCs w:val="24"/>
        </w:rPr>
        <w:t xml:space="preserve"> Конкретный</w:t>
      </w:r>
      <w:r w:rsidRPr="00DB7DEB">
        <w:rPr>
          <w:rFonts w:ascii="Arial" w:hAnsi="Arial" w:cs="Arial"/>
          <w:sz w:val="24"/>
          <w:szCs w:val="24"/>
        </w:rPr>
        <w:t xml:space="preserve"> размер компенсационных выплат определяется учреждением в зависимости от продолжительности пребывания работника в неблагоприятных условиях труда в пределах утвержденного фонда оплаты труда.</w:t>
      </w:r>
    </w:p>
    <w:p w14:paraId="7640E230"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t>Решение о введении конкретных компенсационных выплат принимается руководителем учреждения в пределах утвержденного фонда оплаты труда.</w:t>
      </w:r>
    </w:p>
    <w:p w14:paraId="3232341D" w14:textId="73113810" w:rsidR="007632C0" w:rsidRPr="00DB7DEB" w:rsidRDefault="007632C0" w:rsidP="007632C0">
      <w:pPr>
        <w:pStyle w:val="a4"/>
        <w:ind w:firstLine="720"/>
        <w:jc w:val="both"/>
        <w:rPr>
          <w:rFonts w:ascii="Arial" w:hAnsi="Arial" w:cs="Arial"/>
          <w:bCs/>
          <w:iCs/>
          <w:kern w:val="32"/>
          <w:sz w:val="24"/>
          <w:szCs w:val="24"/>
        </w:rPr>
      </w:pPr>
      <w:r w:rsidRPr="00DB7DEB">
        <w:rPr>
          <w:rFonts w:ascii="Arial" w:hAnsi="Arial" w:cs="Arial"/>
          <w:bCs/>
          <w:iCs/>
          <w:kern w:val="32"/>
          <w:sz w:val="24"/>
          <w:szCs w:val="24"/>
        </w:rPr>
        <w:lastRenderedPageBreak/>
        <w:t>3.</w:t>
      </w:r>
      <w:r w:rsidR="00E43F58" w:rsidRPr="00DB7DEB">
        <w:rPr>
          <w:rFonts w:ascii="Arial" w:hAnsi="Arial" w:cs="Arial"/>
          <w:bCs/>
          <w:iCs/>
          <w:kern w:val="32"/>
          <w:sz w:val="24"/>
          <w:szCs w:val="24"/>
        </w:rPr>
        <w:t>3. Выплаты</w:t>
      </w:r>
      <w:r w:rsidRPr="00DB7DEB">
        <w:rPr>
          <w:rFonts w:ascii="Arial" w:hAnsi="Arial" w:cs="Arial"/>
          <w:bCs/>
          <w:iCs/>
          <w:kern w:val="32"/>
          <w:sz w:val="24"/>
          <w:szCs w:val="24"/>
        </w:rPr>
        <w:t xml:space="preserve"> за работу в условиях, отклоняющихся от нормальных (при выполнении работ различной квалификации, совмещении профессий (должностей), расширении зоны обслуживания, увеличении объема работы или выполнении обязанностей временно отсутствующего работника без освобождения от основной работы, при сверхурочной работе, работе в ночное время и при выполнении работ в других условиях, отклоняющихся от нормальных):</w:t>
      </w:r>
    </w:p>
    <w:p w14:paraId="4B060CEF" w14:textId="2C2E6F1B" w:rsidR="007632C0" w:rsidRPr="00DB7DEB" w:rsidRDefault="007632C0" w:rsidP="007B3FAB">
      <w:pPr>
        <w:pStyle w:val="a4"/>
        <w:ind w:firstLine="720"/>
        <w:jc w:val="both"/>
        <w:rPr>
          <w:rFonts w:ascii="Arial" w:hAnsi="Arial" w:cs="Arial"/>
          <w:kern w:val="32"/>
          <w:sz w:val="24"/>
          <w:szCs w:val="24"/>
        </w:rPr>
      </w:pPr>
      <w:r w:rsidRPr="00DB7DEB">
        <w:rPr>
          <w:rFonts w:ascii="Arial" w:hAnsi="Arial" w:cs="Arial"/>
          <w:bCs/>
          <w:iCs/>
          <w:kern w:val="32"/>
          <w:sz w:val="24"/>
          <w:szCs w:val="24"/>
        </w:rPr>
        <w:t>3.3.</w:t>
      </w:r>
      <w:r w:rsidR="00E43F58" w:rsidRPr="00DB7DEB">
        <w:rPr>
          <w:rFonts w:ascii="Arial" w:hAnsi="Arial" w:cs="Arial"/>
          <w:bCs/>
          <w:iCs/>
          <w:kern w:val="32"/>
          <w:sz w:val="24"/>
          <w:szCs w:val="24"/>
        </w:rPr>
        <w:t>1.</w:t>
      </w:r>
      <w:r w:rsidR="00E43F58" w:rsidRPr="00DB7DEB">
        <w:rPr>
          <w:rFonts w:ascii="Arial" w:hAnsi="Arial" w:cs="Arial"/>
          <w:kern w:val="32"/>
          <w:sz w:val="24"/>
          <w:szCs w:val="24"/>
        </w:rPr>
        <w:t xml:space="preserve"> Доплата</w:t>
      </w:r>
      <w:r w:rsidRPr="00DB7DEB">
        <w:rPr>
          <w:rFonts w:ascii="Arial" w:hAnsi="Arial" w:cs="Arial"/>
          <w:kern w:val="32"/>
          <w:sz w:val="24"/>
          <w:szCs w:val="24"/>
        </w:rPr>
        <w:t xml:space="preserve"> за совмещение профессии (должности) устанавливается работнику при выполнении им дополнительной работы по другой профессии (должности).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422B02D8" w14:textId="5D28690B" w:rsidR="007632C0" w:rsidRPr="00DB7DEB" w:rsidRDefault="007632C0" w:rsidP="007B3FAB">
      <w:pPr>
        <w:pStyle w:val="a4"/>
        <w:ind w:firstLine="720"/>
        <w:jc w:val="both"/>
        <w:rPr>
          <w:rFonts w:ascii="Arial" w:hAnsi="Arial" w:cs="Arial"/>
          <w:kern w:val="32"/>
          <w:sz w:val="24"/>
          <w:szCs w:val="24"/>
        </w:rPr>
      </w:pPr>
      <w:r w:rsidRPr="00DB7DEB">
        <w:rPr>
          <w:rFonts w:ascii="Arial" w:hAnsi="Arial" w:cs="Arial"/>
          <w:kern w:val="32"/>
          <w:sz w:val="24"/>
          <w:szCs w:val="24"/>
        </w:rPr>
        <w:t>3.3.</w:t>
      </w:r>
      <w:r w:rsidR="00E43F58" w:rsidRPr="00DB7DEB">
        <w:rPr>
          <w:rFonts w:ascii="Arial" w:hAnsi="Arial" w:cs="Arial"/>
          <w:kern w:val="32"/>
          <w:sz w:val="24"/>
          <w:szCs w:val="24"/>
        </w:rPr>
        <w:t>2. Доплата</w:t>
      </w:r>
      <w:r w:rsidRPr="00DB7DEB">
        <w:rPr>
          <w:rFonts w:ascii="Arial" w:hAnsi="Arial" w:cs="Arial"/>
          <w:kern w:val="32"/>
          <w:sz w:val="24"/>
          <w:szCs w:val="24"/>
        </w:rPr>
        <w:t xml:space="preserve"> за расширение зон обслуживания или увеличение объема работ устанавливается работнику при выполнении им дополнительной работы по такой же профессии (должности).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0718E007" w14:textId="201E5528" w:rsidR="007632C0" w:rsidRPr="00DB7DEB" w:rsidRDefault="007632C0" w:rsidP="007632C0">
      <w:pPr>
        <w:pStyle w:val="a4"/>
        <w:ind w:firstLine="720"/>
        <w:jc w:val="both"/>
        <w:rPr>
          <w:rFonts w:ascii="Arial" w:hAnsi="Arial" w:cs="Arial"/>
          <w:kern w:val="32"/>
          <w:sz w:val="24"/>
          <w:szCs w:val="24"/>
        </w:rPr>
      </w:pPr>
      <w:r w:rsidRPr="00DB7DEB">
        <w:rPr>
          <w:rFonts w:ascii="Arial" w:hAnsi="Arial" w:cs="Arial"/>
          <w:kern w:val="32"/>
          <w:sz w:val="24"/>
          <w:szCs w:val="24"/>
        </w:rPr>
        <w:t>3.3.</w:t>
      </w:r>
      <w:r w:rsidR="00E43F58" w:rsidRPr="00DB7DEB">
        <w:rPr>
          <w:rFonts w:ascii="Arial" w:hAnsi="Arial" w:cs="Arial"/>
          <w:kern w:val="32"/>
          <w:sz w:val="24"/>
          <w:szCs w:val="24"/>
        </w:rPr>
        <w:t>3. Доплата</w:t>
      </w:r>
      <w:r w:rsidRPr="00DB7DEB">
        <w:rPr>
          <w:rFonts w:ascii="Arial" w:hAnsi="Arial" w:cs="Arial"/>
          <w:kern w:val="32"/>
          <w:sz w:val="24"/>
          <w:szCs w:val="24"/>
        </w:rPr>
        <w:t xml:space="preserve"> за исполнение обязанностей временно отсутствующего работника без освобождения от основной работы, определенной трудовым договором, устанавливается работнику в случае выполнения им дополнительной работы как по другой, так и по такой же профессии (должности). Размер доплаты и срок, на который она устанавливается, определяется по соглашению сторон трудовым договором с учетом содержания и (или) объема дополнительной работ.</w:t>
      </w:r>
    </w:p>
    <w:p w14:paraId="605731ED" w14:textId="198495AA" w:rsidR="007632C0" w:rsidRPr="00DB7DEB" w:rsidRDefault="007632C0" w:rsidP="007632C0">
      <w:pPr>
        <w:pStyle w:val="a4"/>
        <w:ind w:firstLine="720"/>
        <w:jc w:val="both"/>
        <w:rPr>
          <w:rFonts w:ascii="Arial" w:hAnsi="Arial" w:cs="Arial"/>
          <w:bCs/>
          <w:iCs/>
          <w:kern w:val="32"/>
          <w:sz w:val="24"/>
          <w:szCs w:val="24"/>
        </w:rPr>
      </w:pPr>
      <w:r w:rsidRPr="00DB7DEB">
        <w:rPr>
          <w:rFonts w:ascii="Arial" w:hAnsi="Arial" w:cs="Arial"/>
          <w:kern w:val="32"/>
          <w:sz w:val="24"/>
          <w:szCs w:val="24"/>
        </w:rPr>
        <w:t>3.3.</w:t>
      </w:r>
      <w:r w:rsidR="00E43F58" w:rsidRPr="00DB7DEB">
        <w:rPr>
          <w:rFonts w:ascii="Arial" w:hAnsi="Arial" w:cs="Arial"/>
          <w:kern w:val="32"/>
          <w:sz w:val="24"/>
          <w:szCs w:val="24"/>
        </w:rPr>
        <w:t>4.</w:t>
      </w:r>
      <w:r w:rsidR="00E43F58" w:rsidRPr="00DB7DEB">
        <w:rPr>
          <w:rFonts w:ascii="Arial" w:hAnsi="Arial" w:cs="Arial"/>
          <w:bCs/>
          <w:iCs/>
          <w:kern w:val="32"/>
          <w:sz w:val="24"/>
          <w:szCs w:val="24"/>
        </w:rPr>
        <w:t xml:space="preserve"> Доплата</w:t>
      </w:r>
      <w:r w:rsidRPr="00DB7DEB">
        <w:rPr>
          <w:rFonts w:ascii="Arial" w:hAnsi="Arial" w:cs="Arial"/>
          <w:bCs/>
          <w:iCs/>
          <w:kern w:val="32"/>
          <w:sz w:val="24"/>
          <w:szCs w:val="24"/>
        </w:rPr>
        <w:t xml:space="preserve"> за работу в ночное время производится работникам за каждый час работы в ночное время. </w:t>
      </w:r>
      <w:r w:rsidR="00FA3FB8" w:rsidRPr="00FA3FB8">
        <w:rPr>
          <w:rFonts w:ascii="Arial" w:hAnsi="Arial" w:cs="Arial"/>
          <w:bCs/>
          <w:iCs/>
          <w:kern w:val="32"/>
          <w:sz w:val="24"/>
          <w:szCs w:val="24"/>
        </w:rPr>
        <w:t xml:space="preserve">Размер доплаты составляет 35% части оклада (должностного оклада), ставки заработной платы за час </w:t>
      </w:r>
      <w:r w:rsidR="00FA3FB8">
        <w:rPr>
          <w:rFonts w:ascii="Arial" w:hAnsi="Arial" w:cs="Arial"/>
          <w:bCs/>
          <w:iCs/>
          <w:kern w:val="32"/>
          <w:sz w:val="24"/>
          <w:szCs w:val="24"/>
        </w:rPr>
        <w:t xml:space="preserve">                              </w:t>
      </w:r>
      <w:r w:rsidR="00FA3FB8" w:rsidRPr="00FA3FB8">
        <w:rPr>
          <w:rFonts w:ascii="Arial" w:hAnsi="Arial" w:cs="Arial"/>
          <w:bCs/>
          <w:iCs/>
          <w:kern w:val="32"/>
          <w:sz w:val="24"/>
          <w:szCs w:val="24"/>
        </w:rPr>
        <w:t>работы работника.</w:t>
      </w:r>
      <w:r w:rsidR="00FA3FB8">
        <w:rPr>
          <w:rFonts w:ascii="Arial" w:hAnsi="Arial" w:cs="Arial"/>
          <w:bCs/>
          <w:iCs/>
          <w:kern w:val="32"/>
          <w:sz w:val="24"/>
          <w:szCs w:val="24"/>
        </w:rPr>
        <w:t xml:space="preserve"> </w:t>
      </w:r>
      <w:r w:rsidRPr="00DB7DEB">
        <w:rPr>
          <w:rFonts w:ascii="Arial" w:hAnsi="Arial" w:cs="Arial"/>
          <w:bCs/>
          <w:iCs/>
          <w:kern w:val="32"/>
          <w:sz w:val="24"/>
          <w:szCs w:val="24"/>
        </w:rPr>
        <w:t xml:space="preserve">Ночным считается время с 22 часов до 06 часов. </w:t>
      </w:r>
    </w:p>
    <w:p w14:paraId="0C233295" w14:textId="77777777" w:rsidR="007632C0" w:rsidRPr="00DB7DEB" w:rsidRDefault="007632C0" w:rsidP="007632C0">
      <w:pPr>
        <w:pStyle w:val="a4"/>
        <w:jc w:val="both"/>
        <w:rPr>
          <w:rFonts w:ascii="Arial" w:hAnsi="Arial" w:cs="Arial"/>
          <w:bCs/>
          <w:iCs/>
          <w:kern w:val="32"/>
          <w:sz w:val="24"/>
          <w:szCs w:val="24"/>
        </w:rPr>
      </w:pPr>
      <w:r w:rsidRPr="00DB7DEB">
        <w:rPr>
          <w:rFonts w:ascii="Arial" w:hAnsi="Arial" w:cs="Arial"/>
          <w:bCs/>
          <w:iCs/>
          <w:kern w:val="32"/>
          <w:sz w:val="24"/>
          <w:szCs w:val="24"/>
        </w:rPr>
        <w:t>Расчет части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w:t>
      </w:r>
    </w:p>
    <w:p w14:paraId="3D583DAB" w14:textId="7A7A34E2" w:rsidR="007632C0" w:rsidRPr="00DB7DEB" w:rsidRDefault="007632C0" w:rsidP="007632C0">
      <w:pPr>
        <w:pStyle w:val="a4"/>
        <w:ind w:firstLine="720"/>
        <w:jc w:val="both"/>
        <w:rPr>
          <w:rFonts w:ascii="Arial" w:hAnsi="Arial" w:cs="Arial"/>
          <w:bCs/>
          <w:iCs/>
          <w:kern w:val="32"/>
          <w:sz w:val="24"/>
          <w:szCs w:val="24"/>
        </w:rPr>
      </w:pPr>
      <w:r w:rsidRPr="00DB7DEB">
        <w:rPr>
          <w:rFonts w:ascii="Arial" w:hAnsi="Arial" w:cs="Arial"/>
          <w:bCs/>
          <w:iCs/>
          <w:kern w:val="32"/>
          <w:sz w:val="24"/>
          <w:szCs w:val="24"/>
        </w:rPr>
        <w:t>3.3.</w:t>
      </w:r>
      <w:r w:rsidR="00E43F58" w:rsidRPr="00DB7DEB">
        <w:rPr>
          <w:rFonts w:ascii="Arial" w:hAnsi="Arial" w:cs="Arial"/>
          <w:bCs/>
          <w:iCs/>
          <w:kern w:val="32"/>
          <w:sz w:val="24"/>
          <w:szCs w:val="24"/>
        </w:rPr>
        <w:t>5. Повышенная</w:t>
      </w:r>
      <w:r w:rsidRPr="00DB7DEB">
        <w:rPr>
          <w:rFonts w:ascii="Arial" w:hAnsi="Arial" w:cs="Arial"/>
          <w:bCs/>
          <w:iCs/>
          <w:kern w:val="32"/>
          <w:sz w:val="24"/>
          <w:szCs w:val="24"/>
        </w:rPr>
        <w:t xml:space="preserve"> оплата за работу в выходные и нерабочие праздничные дни производится работникам, привлекавшимся к работе в выходные и нерабочие праздничные дни.</w:t>
      </w:r>
    </w:p>
    <w:p w14:paraId="7D42A428" w14:textId="77777777" w:rsidR="007632C0" w:rsidRPr="00DB7DEB" w:rsidRDefault="007632C0" w:rsidP="007632C0">
      <w:pPr>
        <w:pStyle w:val="a4"/>
        <w:jc w:val="both"/>
        <w:rPr>
          <w:rFonts w:ascii="Arial" w:hAnsi="Arial" w:cs="Arial"/>
          <w:bCs/>
          <w:iCs/>
          <w:kern w:val="32"/>
          <w:sz w:val="24"/>
          <w:szCs w:val="24"/>
        </w:rPr>
      </w:pPr>
      <w:r w:rsidRPr="00DB7DEB">
        <w:rPr>
          <w:rFonts w:ascii="Arial" w:hAnsi="Arial" w:cs="Arial"/>
          <w:bCs/>
          <w:iCs/>
          <w:kern w:val="32"/>
          <w:sz w:val="24"/>
          <w:szCs w:val="24"/>
        </w:rPr>
        <w:t>Размер доплаты составляет:</w:t>
      </w:r>
    </w:p>
    <w:p w14:paraId="00A086F9"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одинарную дневную ставку заработной платы [часть оклада (должностного оклада)] за день работы сверх оклада (должностного оклада), ставку заработной платы, если работа в выходной или нерабочий праздничный день производилась в пределах месячной нормы рабочего времени;</w:t>
      </w:r>
    </w:p>
    <w:p w14:paraId="2966BC6D"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двойную дневную ставку заработной платы [часть оклада (должностного оклада)] за день работы сверх оклада (должностного оклада), ставку заработной платы, если работа производилась сверх месячной нормы рабочего времени.</w:t>
      </w:r>
    </w:p>
    <w:p w14:paraId="65575D64" w14:textId="57F6C719" w:rsidR="005F4266" w:rsidRPr="00DB7DEB" w:rsidRDefault="00C73861" w:rsidP="005F4266">
      <w:pPr>
        <w:pStyle w:val="a4"/>
        <w:ind w:firstLine="709"/>
        <w:jc w:val="both"/>
        <w:rPr>
          <w:rFonts w:ascii="Arial" w:hAnsi="Arial" w:cs="Arial"/>
          <w:i/>
          <w:sz w:val="24"/>
          <w:szCs w:val="24"/>
        </w:rPr>
      </w:pPr>
      <w:r w:rsidRPr="00DB7DEB">
        <w:rPr>
          <w:rFonts w:ascii="Arial" w:hAnsi="Arial" w:cs="Arial"/>
          <w:sz w:val="24"/>
          <w:szCs w:val="24"/>
        </w:rPr>
        <w:t>3.</w:t>
      </w:r>
      <w:r w:rsidR="00E43F58" w:rsidRPr="00DB7DEB">
        <w:rPr>
          <w:rFonts w:ascii="Arial" w:hAnsi="Arial" w:cs="Arial"/>
          <w:sz w:val="24"/>
          <w:szCs w:val="24"/>
        </w:rPr>
        <w:t>4. Выплаты</w:t>
      </w:r>
      <w:r w:rsidR="005F4266" w:rsidRPr="00DB7DEB">
        <w:rPr>
          <w:rFonts w:ascii="Arial" w:hAnsi="Arial" w:cs="Arial"/>
          <w:sz w:val="24"/>
          <w:szCs w:val="24"/>
        </w:rPr>
        <w:t xml:space="preserve"> работникам учреждений, расположенных в сельской местности, устанавливаются в размере 25% от оклада (должностного ок</w:t>
      </w:r>
      <w:r w:rsidR="00C24469">
        <w:rPr>
          <w:rFonts w:ascii="Arial" w:hAnsi="Arial" w:cs="Arial"/>
          <w:sz w:val="24"/>
          <w:szCs w:val="24"/>
        </w:rPr>
        <w:t>лада), ставки заработной платы».</w:t>
      </w:r>
      <w:r w:rsidR="005F4266" w:rsidRPr="00DB7DEB">
        <w:rPr>
          <w:rFonts w:ascii="Arial" w:hAnsi="Arial" w:cs="Arial"/>
          <w:i/>
          <w:sz w:val="24"/>
          <w:szCs w:val="24"/>
        </w:rPr>
        <w:t xml:space="preserve"> </w:t>
      </w:r>
    </w:p>
    <w:p w14:paraId="737154BE" w14:textId="77777777" w:rsidR="00C3181E" w:rsidRDefault="00C3181E" w:rsidP="007632C0">
      <w:pPr>
        <w:pStyle w:val="a4"/>
        <w:jc w:val="center"/>
        <w:rPr>
          <w:rFonts w:ascii="Arial" w:hAnsi="Arial" w:cs="Arial"/>
          <w:sz w:val="24"/>
          <w:szCs w:val="24"/>
        </w:rPr>
      </w:pPr>
    </w:p>
    <w:p w14:paraId="0BA385D8" w14:textId="4F3305C6" w:rsidR="007632C0" w:rsidRPr="00DB7DEB" w:rsidRDefault="007632C0" w:rsidP="007632C0">
      <w:pPr>
        <w:pStyle w:val="a4"/>
        <w:jc w:val="center"/>
        <w:rPr>
          <w:rFonts w:ascii="Arial" w:hAnsi="Arial" w:cs="Arial"/>
          <w:sz w:val="24"/>
          <w:szCs w:val="24"/>
        </w:rPr>
      </w:pPr>
      <w:r w:rsidRPr="00DB7DEB">
        <w:rPr>
          <w:rFonts w:ascii="Arial" w:hAnsi="Arial" w:cs="Arial"/>
          <w:sz w:val="24"/>
          <w:szCs w:val="24"/>
        </w:rPr>
        <w:t>4.УСЛОВИЯ ОПЛАТЫ ТРУДА РУКОВОДИТЕЛЯ УЧРЕЖДЕНИЯ</w:t>
      </w:r>
    </w:p>
    <w:p w14:paraId="1B5271A2" w14:textId="77777777" w:rsidR="007632C0" w:rsidRPr="00DB7DEB" w:rsidRDefault="007632C0" w:rsidP="007632C0">
      <w:pPr>
        <w:pStyle w:val="a4"/>
        <w:jc w:val="center"/>
        <w:rPr>
          <w:rFonts w:ascii="Arial" w:hAnsi="Arial" w:cs="Arial"/>
          <w:sz w:val="24"/>
          <w:szCs w:val="24"/>
        </w:rPr>
      </w:pPr>
    </w:p>
    <w:p w14:paraId="44DE163D" w14:textId="2E0833A7" w:rsidR="005F4266" w:rsidRPr="00DB7DEB" w:rsidRDefault="007632C0" w:rsidP="005F4266">
      <w:pPr>
        <w:pStyle w:val="a4"/>
        <w:ind w:firstLine="720"/>
        <w:jc w:val="both"/>
        <w:rPr>
          <w:rFonts w:ascii="Arial" w:hAnsi="Arial" w:cs="Arial"/>
          <w:sz w:val="24"/>
          <w:szCs w:val="24"/>
        </w:rPr>
      </w:pPr>
      <w:r w:rsidRPr="00DB7DEB">
        <w:rPr>
          <w:rFonts w:ascii="Arial" w:hAnsi="Arial" w:cs="Arial"/>
          <w:sz w:val="24"/>
          <w:szCs w:val="24"/>
        </w:rPr>
        <w:t>4.</w:t>
      </w:r>
      <w:r w:rsidR="00E43F58" w:rsidRPr="00DB7DEB">
        <w:rPr>
          <w:rFonts w:ascii="Arial" w:hAnsi="Arial" w:cs="Arial"/>
          <w:sz w:val="24"/>
          <w:szCs w:val="24"/>
        </w:rPr>
        <w:t>1. Заработная</w:t>
      </w:r>
      <w:r w:rsidR="005F4266" w:rsidRPr="00DB7DEB">
        <w:rPr>
          <w:rFonts w:ascii="Arial" w:hAnsi="Arial" w:cs="Arial"/>
          <w:sz w:val="24"/>
          <w:szCs w:val="24"/>
        </w:rPr>
        <w:t xml:space="preserve"> плата руководителя учреждения включает в себя должностной оклад, компенсационные и стимулирующие выплаты, определяемые в соответствии с настоящим </w:t>
      </w:r>
      <w:r w:rsidR="00A74992">
        <w:rPr>
          <w:rFonts w:ascii="Arial" w:hAnsi="Arial" w:cs="Arial"/>
          <w:sz w:val="24"/>
          <w:szCs w:val="24"/>
        </w:rPr>
        <w:t>Примерным п</w:t>
      </w:r>
      <w:r w:rsidR="005F4266" w:rsidRPr="00DB7DEB">
        <w:rPr>
          <w:rFonts w:ascii="Arial" w:hAnsi="Arial" w:cs="Arial"/>
          <w:sz w:val="24"/>
          <w:szCs w:val="24"/>
        </w:rPr>
        <w:t>оложением.</w:t>
      </w:r>
    </w:p>
    <w:p w14:paraId="1707F974" w14:textId="77777777" w:rsidR="005F4266" w:rsidRPr="00DB7DEB" w:rsidRDefault="005F4266" w:rsidP="005F4266">
      <w:pPr>
        <w:pStyle w:val="a4"/>
        <w:ind w:left="720"/>
        <w:jc w:val="both"/>
        <w:rPr>
          <w:rFonts w:ascii="Arial" w:hAnsi="Arial" w:cs="Arial"/>
          <w:sz w:val="24"/>
          <w:szCs w:val="24"/>
        </w:rPr>
      </w:pPr>
      <w:r w:rsidRPr="00DB7DEB">
        <w:rPr>
          <w:rFonts w:ascii="Arial" w:hAnsi="Arial" w:cs="Arial"/>
          <w:sz w:val="24"/>
          <w:szCs w:val="24"/>
        </w:rPr>
        <w:t>В зависимости от наличия квалификационной категории размер должностного оклада руководителя увеличивается в следующем размере:</w:t>
      </w:r>
    </w:p>
    <w:p w14:paraId="27F9A212" w14:textId="77777777" w:rsidR="005F4266" w:rsidRPr="00DB7DEB" w:rsidRDefault="005F4266" w:rsidP="005F4266">
      <w:pPr>
        <w:pStyle w:val="a4"/>
        <w:ind w:firstLine="720"/>
        <w:jc w:val="both"/>
        <w:rPr>
          <w:rFonts w:ascii="Arial" w:hAnsi="Arial" w:cs="Arial"/>
          <w:sz w:val="24"/>
          <w:szCs w:val="24"/>
        </w:rPr>
      </w:pPr>
      <w:r w:rsidRPr="00DB7DEB">
        <w:rPr>
          <w:rFonts w:ascii="Arial" w:hAnsi="Arial" w:cs="Arial"/>
          <w:sz w:val="24"/>
          <w:szCs w:val="24"/>
        </w:rPr>
        <w:lastRenderedPageBreak/>
        <w:t>- при наличии высшей квалификационной категории на 10%;</w:t>
      </w:r>
    </w:p>
    <w:p w14:paraId="2ECB5898" w14:textId="1306BBBB" w:rsidR="005F4266" w:rsidRPr="00DB7DEB" w:rsidRDefault="005F4266" w:rsidP="005F4266">
      <w:pPr>
        <w:pStyle w:val="a4"/>
        <w:ind w:firstLine="709"/>
        <w:jc w:val="both"/>
        <w:rPr>
          <w:rFonts w:ascii="Arial" w:hAnsi="Arial" w:cs="Arial"/>
          <w:i/>
          <w:sz w:val="24"/>
          <w:szCs w:val="24"/>
        </w:rPr>
      </w:pPr>
      <w:r w:rsidRPr="00DB7DEB">
        <w:rPr>
          <w:rFonts w:ascii="Arial" w:hAnsi="Arial" w:cs="Arial"/>
          <w:sz w:val="24"/>
          <w:szCs w:val="24"/>
        </w:rPr>
        <w:t>- при наличии первой квал</w:t>
      </w:r>
      <w:r w:rsidR="00124366">
        <w:rPr>
          <w:rFonts w:ascii="Arial" w:hAnsi="Arial" w:cs="Arial"/>
          <w:sz w:val="24"/>
          <w:szCs w:val="24"/>
        </w:rPr>
        <w:t>ификационной категории на 8,5%.</w:t>
      </w:r>
    </w:p>
    <w:p w14:paraId="4A1280B5" w14:textId="00543D9E"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4.</w:t>
      </w:r>
      <w:r w:rsidR="00E43F58" w:rsidRPr="00DB7DEB">
        <w:rPr>
          <w:rFonts w:ascii="Arial" w:hAnsi="Arial" w:cs="Arial"/>
          <w:sz w:val="24"/>
          <w:szCs w:val="24"/>
        </w:rPr>
        <w:t>2. Размер</w:t>
      </w:r>
      <w:r w:rsidRPr="00DB7DEB">
        <w:rPr>
          <w:rFonts w:ascii="Arial" w:hAnsi="Arial" w:cs="Arial"/>
          <w:sz w:val="24"/>
          <w:szCs w:val="24"/>
        </w:rPr>
        <w:t xml:space="preserve"> должностного оклада руководителя учреждения </w:t>
      </w:r>
      <w:r w:rsidR="00E43F58" w:rsidRPr="00DB7DEB">
        <w:rPr>
          <w:rFonts w:ascii="Arial" w:hAnsi="Arial" w:cs="Arial"/>
          <w:sz w:val="24"/>
          <w:szCs w:val="24"/>
        </w:rPr>
        <w:t>устанавливается администрацией</w:t>
      </w:r>
      <w:r w:rsidRPr="00DB7DEB">
        <w:rPr>
          <w:rFonts w:ascii="Arial" w:hAnsi="Arial" w:cs="Arial"/>
          <w:sz w:val="24"/>
          <w:szCs w:val="24"/>
        </w:rPr>
        <w:t xml:space="preserve"> Боготольского района и определяется в кратном отношении к среднему размеру оклада (должностного оклада), ставки заработной платы </w:t>
      </w:r>
      <w:r w:rsidR="00E43F58" w:rsidRPr="00DB7DEB">
        <w:rPr>
          <w:rFonts w:ascii="Arial" w:hAnsi="Arial" w:cs="Arial"/>
          <w:sz w:val="24"/>
          <w:szCs w:val="24"/>
        </w:rPr>
        <w:t>основного персонала,</w:t>
      </w:r>
      <w:r w:rsidRPr="00DB7DEB">
        <w:rPr>
          <w:rFonts w:ascii="Arial" w:hAnsi="Arial" w:cs="Arial"/>
          <w:sz w:val="24"/>
          <w:szCs w:val="24"/>
        </w:rPr>
        <w:t xml:space="preserve"> возглавляемого им учреждения, определенному согласно приложению 6 к настоящему Положению.</w:t>
      </w:r>
    </w:p>
    <w:p w14:paraId="42E07027" w14:textId="7D9C0325"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4.</w:t>
      </w:r>
      <w:r w:rsidR="00E43F58" w:rsidRPr="00DB7DEB">
        <w:rPr>
          <w:rFonts w:ascii="Arial" w:hAnsi="Arial" w:cs="Arial"/>
          <w:sz w:val="24"/>
          <w:szCs w:val="24"/>
        </w:rPr>
        <w:t>3. Руководителю</w:t>
      </w:r>
      <w:r w:rsidRPr="00DB7DEB">
        <w:rPr>
          <w:rFonts w:ascii="Arial" w:hAnsi="Arial" w:cs="Arial"/>
          <w:sz w:val="24"/>
          <w:szCs w:val="24"/>
        </w:rPr>
        <w:t xml:space="preserve"> учреждения устанавливаются выплаты компенсационного характера в размерах и на условиях, предусмотренных разделом </w:t>
      </w:r>
      <w:r w:rsidRPr="00DB7DEB">
        <w:rPr>
          <w:rFonts w:ascii="Arial" w:hAnsi="Arial" w:cs="Arial"/>
          <w:sz w:val="24"/>
          <w:szCs w:val="24"/>
          <w:lang w:val="en-US"/>
        </w:rPr>
        <w:t>III</w:t>
      </w:r>
      <w:r w:rsidRPr="00DB7DEB">
        <w:rPr>
          <w:rFonts w:ascii="Arial" w:hAnsi="Arial" w:cs="Arial"/>
          <w:sz w:val="24"/>
          <w:szCs w:val="24"/>
        </w:rPr>
        <w:t xml:space="preserve"> настоящего Положения.</w:t>
      </w:r>
    </w:p>
    <w:p w14:paraId="373B5E30" w14:textId="69EE0650"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4.</w:t>
      </w:r>
      <w:r w:rsidR="00E43F58" w:rsidRPr="00DB7DEB">
        <w:rPr>
          <w:rFonts w:ascii="Arial" w:hAnsi="Arial" w:cs="Arial"/>
          <w:sz w:val="24"/>
          <w:szCs w:val="24"/>
        </w:rPr>
        <w:t>4. Конкретный</w:t>
      </w:r>
      <w:r w:rsidRPr="00DB7DEB">
        <w:rPr>
          <w:rFonts w:ascii="Arial" w:hAnsi="Arial" w:cs="Arial"/>
          <w:sz w:val="24"/>
          <w:szCs w:val="24"/>
        </w:rPr>
        <w:t xml:space="preserve"> размер стимулирующих выплат руководителям учреждений устанавливается администрацией Боготольского района.</w:t>
      </w:r>
    </w:p>
    <w:p w14:paraId="7B991EFE" w14:textId="737C4E5C"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4.</w:t>
      </w:r>
      <w:r w:rsidR="00E43F58" w:rsidRPr="00DB7DEB">
        <w:rPr>
          <w:rFonts w:ascii="Arial" w:hAnsi="Arial" w:cs="Arial"/>
          <w:sz w:val="24"/>
          <w:szCs w:val="24"/>
        </w:rPr>
        <w:t>5.</w:t>
      </w:r>
      <w:r w:rsidR="00E43F58" w:rsidRPr="00DB7DEB">
        <w:rPr>
          <w:rFonts w:ascii="Arial" w:hAnsi="Arial" w:cs="Arial"/>
          <w:color w:val="000000"/>
          <w:sz w:val="24"/>
          <w:szCs w:val="24"/>
        </w:rPr>
        <w:t xml:space="preserve"> Количество</w:t>
      </w:r>
      <w:r w:rsidRPr="00DB7DEB">
        <w:rPr>
          <w:rFonts w:ascii="Arial" w:hAnsi="Arial" w:cs="Arial"/>
          <w:color w:val="000000"/>
          <w:sz w:val="24"/>
          <w:szCs w:val="24"/>
        </w:rPr>
        <w:t xml:space="preserve"> должностных окладов руководителей учреждений, осуществляющих деятельность в области физической культуры и спорта, учитываемых при определении объема средств на выплаты стимулирующего характера руковод</w:t>
      </w:r>
      <w:r w:rsidR="00A632FD" w:rsidRPr="00DB7DEB">
        <w:rPr>
          <w:rFonts w:ascii="Arial" w:hAnsi="Arial" w:cs="Arial"/>
          <w:color w:val="000000"/>
          <w:sz w:val="24"/>
          <w:szCs w:val="24"/>
        </w:rPr>
        <w:t xml:space="preserve">ителям учреждений, составляет </w:t>
      </w:r>
      <w:r w:rsidR="00A632FD" w:rsidRPr="00DB7DEB">
        <w:rPr>
          <w:rFonts w:ascii="Arial" w:hAnsi="Arial" w:cs="Arial"/>
          <w:sz w:val="24"/>
          <w:szCs w:val="24"/>
        </w:rPr>
        <w:t xml:space="preserve">двадцать семь </w:t>
      </w:r>
      <w:r w:rsidRPr="00DB7DEB">
        <w:rPr>
          <w:rFonts w:ascii="Arial" w:hAnsi="Arial" w:cs="Arial"/>
          <w:color w:val="000000"/>
          <w:sz w:val="24"/>
          <w:szCs w:val="24"/>
        </w:rPr>
        <w:t xml:space="preserve">в год. </w:t>
      </w:r>
      <w:r w:rsidRPr="00DB7DEB">
        <w:rPr>
          <w:rFonts w:ascii="Arial" w:hAnsi="Arial" w:cs="Arial"/>
          <w:sz w:val="24"/>
          <w:szCs w:val="24"/>
        </w:rPr>
        <w:t>Сложившаяся к концу отчетного периода экономия бюджетных средств по выплатам стимулирующего характера руководителям учреждений, осуществляющих деятельность в области физической культуры и спорта, может направляться на стимулирование труда работн</w:t>
      </w:r>
      <w:r w:rsidR="00575D9F">
        <w:rPr>
          <w:rFonts w:ascii="Arial" w:hAnsi="Arial" w:cs="Arial"/>
          <w:sz w:val="24"/>
          <w:szCs w:val="24"/>
        </w:rPr>
        <w:t>иков соответствующих учреждений.</w:t>
      </w:r>
    </w:p>
    <w:p w14:paraId="3C46E205" w14:textId="30105540"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4.</w:t>
      </w:r>
      <w:r w:rsidR="00F93CDA" w:rsidRPr="00DB7DEB">
        <w:rPr>
          <w:rFonts w:ascii="Arial" w:hAnsi="Arial" w:cs="Arial"/>
          <w:sz w:val="24"/>
          <w:szCs w:val="24"/>
        </w:rPr>
        <w:t>6. Руководителю</w:t>
      </w:r>
      <w:r w:rsidRPr="00DB7DEB">
        <w:rPr>
          <w:rFonts w:ascii="Arial" w:hAnsi="Arial" w:cs="Arial"/>
          <w:sz w:val="24"/>
          <w:szCs w:val="24"/>
        </w:rPr>
        <w:t xml:space="preserve"> учреждения в пределах средств на осуществление выплат стимулирующего характера могут устанавливаются следующие выплаты:</w:t>
      </w:r>
    </w:p>
    <w:p w14:paraId="0659BB74" w14:textId="1E19F414"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4.6.</w:t>
      </w:r>
      <w:r w:rsidR="00E43F58" w:rsidRPr="00DB7DEB">
        <w:rPr>
          <w:rFonts w:ascii="Arial" w:hAnsi="Arial" w:cs="Arial"/>
          <w:sz w:val="24"/>
          <w:szCs w:val="24"/>
        </w:rPr>
        <w:t>1. Выплата</w:t>
      </w:r>
      <w:r w:rsidRPr="00DB7DEB">
        <w:rPr>
          <w:rFonts w:ascii="Arial" w:hAnsi="Arial" w:cs="Arial"/>
          <w:sz w:val="24"/>
          <w:szCs w:val="24"/>
        </w:rPr>
        <w:t xml:space="preserve"> за важность выполняемой работы, степень самостоятельности и ответственность при выполнении поставленных задач, согласно приложению 2 к настоящему Положению.</w:t>
      </w:r>
    </w:p>
    <w:p w14:paraId="3B78F841" w14:textId="40270B0D"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4.6.</w:t>
      </w:r>
      <w:r w:rsidR="00E43F58" w:rsidRPr="00DB7DEB">
        <w:rPr>
          <w:rFonts w:ascii="Arial" w:hAnsi="Arial" w:cs="Arial"/>
          <w:sz w:val="24"/>
          <w:szCs w:val="24"/>
        </w:rPr>
        <w:t>2. Выплата</w:t>
      </w:r>
      <w:r w:rsidRPr="00DB7DEB">
        <w:rPr>
          <w:rFonts w:ascii="Arial" w:hAnsi="Arial" w:cs="Arial"/>
          <w:sz w:val="24"/>
          <w:szCs w:val="24"/>
        </w:rPr>
        <w:t xml:space="preserve"> за качество выполняемых работ, согласно приложению 2 к настоящему Положению.</w:t>
      </w:r>
    </w:p>
    <w:p w14:paraId="54C192F8" w14:textId="1C1E5AB9"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4.6.</w:t>
      </w:r>
      <w:r w:rsidR="00E43F58">
        <w:rPr>
          <w:rFonts w:ascii="Arial" w:hAnsi="Arial" w:cs="Arial"/>
          <w:sz w:val="24"/>
          <w:szCs w:val="24"/>
        </w:rPr>
        <w:t>3</w:t>
      </w:r>
      <w:r w:rsidR="00E43F58" w:rsidRPr="00DB7DEB">
        <w:rPr>
          <w:rFonts w:ascii="Arial" w:hAnsi="Arial" w:cs="Arial"/>
          <w:sz w:val="24"/>
          <w:szCs w:val="24"/>
        </w:rPr>
        <w:t>. Персональные</w:t>
      </w:r>
      <w:r w:rsidRPr="00DB7DEB">
        <w:rPr>
          <w:rFonts w:ascii="Arial" w:hAnsi="Arial" w:cs="Arial"/>
          <w:sz w:val="24"/>
          <w:szCs w:val="24"/>
        </w:rPr>
        <w:t xml:space="preserve"> выплаты руководителям учреждений, осуществляющих деятельность в области физической культуры и спорта:</w:t>
      </w:r>
    </w:p>
    <w:p w14:paraId="2130113B" w14:textId="77777777" w:rsidR="007632C0" w:rsidRPr="00DB7DEB" w:rsidRDefault="00037D94" w:rsidP="007632C0">
      <w:pPr>
        <w:pStyle w:val="a4"/>
        <w:ind w:firstLine="720"/>
        <w:jc w:val="both"/>
        <w:rPr>
          <w:rFonts w:ascii="Arial" w:hAnsi="Arial" w:cs="Arial"/>
          <w:sz w:val="24"/>
          <w:szCs w:val="24"/>
        </w:rPr>
      </w:pPr>
      <w:r w:rsidRPr="00DB7DEB">
        <w:rPr>
          <w:rFonts w:ascii="Arial" w:hAnsi="Arial" w:cs="Arial"/>
          <w:sz w:val="24"/>
          <w:szCs w:val="24"/>
        </w:rPr>
        <w:t>- за опыт работы,</w:t>
      </w:r>
      <w:r w:rsidR="007632C0" w:rsidRPr="00DB7DEB">
        <w:rPr>
          <w:rFonts w:ascii="Arial" w:hAnsi="Arial" w:cs="Arial"/>
          <w:sz w:val="24"/>
          <w:szCs w:val="24"/>
        </w:rPr>
        <w:t xml:space="preserve"> при наличии ученой степени, почетного звания, связанных или необходимых для выполнения обязанностей (функций) по замещаемой должности, в следующих размерах от должностного оклада при наличии:</w:t>
      </w:r>
    </w:p>
    <w:p w14:paraId="4C11D5CE" w14:textId="23CD05BB"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xml:space="preserve">- </w:t>
      </w:r>
      <w:r w:rsidR="00E43F58" w:rsidRPr="00DB7DEB">
        <w:rPr>
          <w:rFonts w:ascii="Arial" w:hAnsi="Arial" w:cs="Arial"/>
          <w:sz w:val="24"/>
          <w:szCs w:val="24"/>
        </w:rPr>
        <w:t>почетного звания,</w:t>
      </w:r>
      <w:r w:rsidRPr="00DB7DEB">
        <w:rPr>
          <w:rFonts w:ascii="Arial" w:hAnsi="Arial" w:cs="Arial"/>
          <w:sz w:val="24"/>
          <w:szCs w:val="24"/>
        </w:rPr>
        <w:t xml:space="preserve"> Заслуженный тренер России, Заслуженный тренер РСФСР, Заслуженный тренер СССР, Заслуженный мастер спорта СССР, Заслуженный мастер спорта России, Мастер спорта СССР международного класса, Мастер спорта России международного класса, Заслуженный работник физической культуры Российской Федерации, Заслуженный деятель физической культуры Российской Федерации - 20%;</w:t>
      </w:r>
    </w:p>
    <w:p w14:paraId="634423B7"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почетного звания Заслуженный работник физической культуры и спорта Красноярского края - 10%.</w:t>
      </w:r>
    </w:p>
    <w:p w14:paraId="4F2FDC0E" w14:textId="750F720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4.6.</w:t>
      </w:r>
      <w:r w:rsidR="00E43F58">
        <w:rPr>
          <w:rFonts w:ascii="Arial" w:hAnsi="Arial" w:cs="Arial"/>
          <w:sz w:val="24"/>
          <w:szCs w:val="24"/>
        </w:rPr>
        <w:t>4</w:t>
      </w:r>
      <w:r w:rsidR="00E43F58" w:rsidRPr="00DB7DEB">
        <w:rPr>
          <w:rFonts w:ascii="Arial" w:hAnsi="Arial" w:cs="Arial"/>
          <w:sz w:val="24"/>
          <w:szCs w:val="24"/>
        </w:rPr>
        <w:t>. Премиальные</w:t>
      </w:r>
      <w:r w:rsidRPr="00DB7DEB">
        <w:rPr>
          <w:rFonts w:ascii="Arial" w:hAnsi="Arial" w:cs="Arial"/>
          <w:sz w:val="24"/>
          <w:szCs w:val="24"/>
        </w:rPr>
        <w:t xml:space="preserve"> выплаты по итогам работы за месяц, за год, согласно приложению 5 к настоящему Положению.</w:t>
      </w:r>
    </w:p>
    <w:p w14:paraId="7A19DF26" w14:textId="2FF5FBD2" w:rsidR="00C34588" w:rsidRPr="00DB7DEB" w:rsidRDefault="00C34588" w:rsidP="007632C0">
      <w:pPr>
        <w:pStyle w:val="a4"/>
        <w:ind w:firstLine="720"/>
        <w:jc w:val="both"/>
        <w:rPr>
          <w:rFonts w:ascii="Arial" w:hAnsi="Arial" w:cs="Arial"/>
          <w:i/>
          <w:sz w:val="24"/>
          <w:szCs w:val="24"/>
        </w:rPr>
      </w:pPr>
      <w:r w:rsidRPr="00DB7DEB">
        <w:rPr>
          <w:rFonts w:ascii="Arial" w:hAnsi="Arial" w:cs="Arial"/>
          <w:sz w:val="24"/>
          <w:szCs w:val="24"/>
        </w:rPr>
        <w:t>4.6.</w:t>
      </w:r>
      <w:r w:rsidR="00E43F58">
        <w:rPr>
          <w:rFonts w:ascii="Arial" w:hAnsi="Arial" w:cs="Arial"/>
          <w:sz w:val="24"/>
          <w:szCs w:val="24"/>
        </w:rPr>
        <w:t>5</w:t>
      </w:r>
      <w:r w:rsidR="00E43F58" w:rsidRPr="00DB7DEB">
        <w:rPr>
          <w:rFonts w:ascii="Arial" w:hAnsi="Arial" w:cs="Arial"/>
          <w:sz w:val="24"/>
          <w:szCs w:val="24"/>
        </w:rPr>
        <w:t>. Персональные</w:t>
      </w:r>
      <w:r w:rsidRPr="00DB7DEB">
        <w:rPr>
          <w:rFonts w:ascii="Arial" w:hAnsi="Arial" w:cs="Arial"/>
          <w:sz w:val="24"/>
          <w:szCs w:val="24"/>
        </w:rPr>
        <w:t xml:space="preserve"> выплаты за сложность, нап</w:t>
      </w:r>
      <w:r w:rsidR="008842AF" w:rsidRPr="00DB7DEB">
        <w:rPr>
          <w:rFonts w:ascii="Arial" w:hAnsi="Arial" w:cs="Arial"/>
          <w:sz w:val="24"/>
          <w:szCs w:val="24"/>
        </w:rPr>
        <w:t>ряженность и особы режим работы</w:t>
      </w:r>
      <w:r w:rsidRPr="00DB7DEB">
        <w:rPr>
          <w:rFonts w:ascii="Arial" w:hAnsi="Arial" w:cs="Arial"/>
          <w:sz w:val="24"/>
          <w:szCs w:val="24"/>
        </w:rPr>
        <w:t xml:space="preserve"> - до </w:t>
      </w:r>
      <w:r w:rsidR="00421147">
        <w:rPr>
          <w:rFonts w:ascii="Arial" w:hAnsi="Arial" w:cs="Arial"/>
          <w:sz w:val="24"/>
          <w:szCs w:val="24"/>
        </w:rPr>
        <w:t>9</w:t>
      </w:r>
      <w:r w:rsidR="00193703">
        <w:rPr>
          <w:rFonts w:ascii="Arial" w:hAnsi="Arial" w:cs="Arial"/>
          <w:sz w:val="24"/>
          <w:szCs w:val="24"/>
        </w:rPr>
        <w:t>0% от должностного оклада.</w:t>
      </w:r>
    </w:p>
    <w:p w14:paraId="4D929B62" w14:textId="62EB3C8E"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4.</w:t>
      </w:r>
      <w:r w:rsidR="00E43F58" w:rsidRPr="00DB7DEB">
        <w:rPr>
          <w:rFonts w:ascii="Arial" w:hAnsi="Arial" w:cs="Arial"/>
          <w:sz w:val="24"/>
          <w:szCs w:val="24"/>
        </w:rPr>
        <w:t>7. Выплата</w:t>
      </w:r>
      <w:r w:rsidRPr="00DB7DEB">
        <w:rPr>
          <w:rFonts w:ascii="Arial" w:hAnsi="Arial" w:cs="Arial"/>
          <w:sz w:val="24"/>
          <w:szCs w:val="24"/>
        </w:rPr>
        <w:t xml:space="preserve"> единовременной материальной помощи производится в соответствии с разделом </w:t>
      </w:r>
      <w:r w:rsidRPr="00DB7DEB">
        <w:rPr>
          <w:rFonts w:ascii="Arial" w:hAnsi="Arial" w:cs="Arial"/>
          <w:sz w:val="24"/>
          <w:szCs w:val="24"/>
          <w:lang w:val="en-US"/>
        </w:rPr>
        <w:t>VI</w:t>
      </w:r>
      <w:r w:rsidRPr="00DB7DEB">
        <w:rPr>
          <w:rFonts w:ascii="Arial" w:hAnsi="Arial" w:cs="Arial"/>
          <w:sz w:val="24"/>
          <w:szCs w:val="24"/>
        </w:rPr>
        <w:t xml:space="preserve"> настоящег</w:t>
      </w:r>
      <w:r w:rsidR="00037D94" w:rsidRPr="00DB7DEB">
        <w:rPr>
          <w:rFonts w:ascii="Arial" w:hAnsi="Arial" w:cs="Arial"/>
          <w:sz w:val="24"/>
          <w:szCs w:val="24"/>
        </w:rPr>
        <w:t>о Положения.</w:t>
      </w:r>
    </w:p>
    <w:p w14:paraId="0C5FCBB5" w14:textId="77777777" w:rsidR="00A632FD" w:rsidRPr="00DB7DEB" w:rsidRDefault="00A632FD" w:rsidP="007632C0">
      <w:pPr>
        <w:pStyle w:val="a4"/>
        <w:ind w:firstLine="720"/>
        <w:jc w:val="both"/>
        <w:rPr>
          <w:rFonts w:ascii="Arial" w:hAnsi="Arial" w:cs="Arial"/>
          <w:i/>
          <w:sz w:val="24"/>
          <w:szCs w:val="24"/>
        </w:rPr>
      </w:pPr>
      <w:r w:rsidRPr="00DB7DEB">
        <w:rPr>
          <w:rFonts w:ascii="Arial" w:hAnsi="Arial" w:cs="Arial"/>
          <w:sz w:val="24"/>
          <w:szCs w:val="24"/>
        </w:rPr>
        <w:t xml:space="preserve">4.8 Предельный уровень соотношения средней заработной платы руководителя учреждения и средней заработной платы работников учреждения ежегодно </w:t>
      </w:r>
      <w:r w:rsidR="006C0331" w:rsidRPr="00DB7DEB">
        <w:rPr>
          <w:rFonts w:ascii="Arial" w:hAnsi="Arial" w:cs="Arial"/>
          <w:sz w:val="24"/>
          <w:szCs w:val="24"/>
        </w:rPr>
        <w:t>устанавливается</w:t>
      </w:r>
      <w:r w:rsidRPr="00DB7DEB">
        <w:rPr>
          <w:rFonts w:ascii="Arial" w:hAnsi="Arial" w:cs="Arial"/>
          <w:sz w:val="24"/>
          <w:szCs w:val="24"/>
        </w:rPr>
        <w:t xml:space="preserve"> администрацией Боготольского района в кратности от 1 до 8. </w:t>
      </w:r>
      <w:r w:rsidRPr="00DB7DEB">
        <w:rPr>
          <w:rFonts w:ascii="Arial" w:hAnsi="Arial" w:cs="Arial"/>
          <w:i/>
          <w:sz w:val="24"/>
          <w:szCs w:val="24"/>
        </w:rPr>
        <w:t>(Постановление администрации Боготольского района от 12.12.2016 №</w:t>
      </w:r>
      <w:r w:rsidR="006C0331" w:rsidRPr="00DB7DEB">
        <w:rPr>
          <w:rFonts w:ascii="Arial" w:hAnsi="Arial" w:cs="Arial"/>
          <w:i/>
          <w:sz w:val="24"/>
          <w:szCs w:val="24"/>
        </w:rPr>
        <w:t xml:space="preserve"> </w:t>
      </w:r>
      <w:r w:rsidRPr="00DB7DEB">
        <w:rPr>
          <w:rFonts w:ascii="Arial" w:hAnsi="Arial" w:cs="Arial"/>
          <w:i/>
          <w:sz w:val="24"/>
          <w:szCs w:val="24"/>
        </w:rPr>
        <w:t>418-п.)</w:t>
      </w:r>
    </w:p>
    <w:p w14:paraId="52168EB5" w14:textId="77777777" w:rsidR="007632C0" w:rsidRPr="00DB7DEB" w:rsidRDefault="007632C0" w:rsidP="007632C0">
      <w:pPr>
        <w:pStyle w:val="a4"/>
        <w:jc w:val="both"/>
        <w:rPr>
          <w:rFonts w:ascii="Arial" w:hAnsi="Arial" w:cs="Arial"/>
          <w:sz w:val="24"/>
          <w:szCs w:val="24"/>
        </w:rPr>
      </w:pPr>
    </w:p>
    <w:p w14:paraId="466D992F" w14:textId="77777777" w:rsidR="007632C0" w:rsidRPr="00DB7DEB" w:rsidRDefault="007632C0" w:rsidP="007632C0">
      <w:pPr>
        <w:pStyle w:val="a4"/>
        <w:jc w:val="center"/>
        <w:rPr>
          <w:rFonts w:ascii="Arial" w:hAnsi="Arial" w:cs="Arial"/>
          <w:sz w:val="24"/>
          <w:szCs w:val="24"/>
        </w:rPr>
      </w:pPr>
      <w:r w:rsidRPr="00DB7DEB">
        <w:rPr>
          <w:rFonts w:ascii="Arial" w:hAnsi="Arial" w:cs="Arial"/>
          <w:sz w:val="24"/>
          <w:szCs w:val="24"/>
          <w:lang w:val="en-US"/>
        </w:rPr>
        <w:lastRenderedPageBreak/>
        <w:t>V</w:t>
      </w:r>
      <w:r w:rsidRPr="00DB7DEB">
        <w:rPr>
          <w:rFonts w:ascii="Arial" w:hAnsi="Arial" w:cs="Arial"/>
          <w:sz w:val="24"/>
          <w:szCs w:val="24"/>
        </w:rPr>
        <w:t>.ВЫПЛАТЫ СТИМУЛИРУЕЩЕГО ХАРАКТЕРА РАБОТНИКАМ УЧРЕЖДЕНИЯ</w:t>
      </w:r>
    </w:p>
    <w:p w14:paraId="43159CBE" w14:textId="77777777" w:rsidR="00193703" w:rsidRDefault="00193703" w:rsidP="007632C0">
      <w:pPr>
        <w:pStyle w:val="a4"/>
        <w:ind w:firstLine="720"/>
        <w:jc w:val="both"/>
        <w:rPr>
          <w:rFonts w:ascii="Arial" w:hAnsi="Arial" w:cs="Arial"/>
          <w:sz w:val="24"/>
          <w:szCs w:val="24"/>
        </w:rPr>
      </w:pPr>
    </w:p>
    <w:p w14:paraId="427A7539" w14:textId="61A15A65"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5.</w:t>
      </w:r>
      <w:r w:rsidR="00E43F58" w:rsidRPr="00DB7DEB">
        <w:rPr>
          <w:rFonts w:ascii="Arial" w:hAnsi="Arial" w:cs="Arial"/>
          <w:sz w:val="24"/>
          <w:szCs w:val="24"/>
        </w:rPr>
        <w:t>1. Работникам</w:t>
      </w:r>
      <w:r w:rsidRPr="00DB7DEB">
        <w:rPr>
          <w:rFonts w:ascii="Arial" w:hAnsi="Arial" w:cs="Arial"/>
          <w:sz w:val="24"/>
          <w:szCs w:val="24"/>
        </w:rPr>
        <w:t xml:space="preserve"> учреждения (за исключением руководителя учреждения) могут устанавливаться следующие виды выплат стимулирующего характера:</w:t>
      </w:r>
    </w:p>
    <w:p w14:paraId="6EEFE398"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выплаты за важность выполняемой работы, степень самостоятельности и ответственности при выполнении поставленных задач;</w:t>
      </w:r>
    </w:p>
    <w:p w14:paraId="03FB40E6"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выплаты за качество выполняемых работ;</w:t>
      </w:r>
    </w:p>
    <w:p w14:paraId="58F562A3"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выплата по итогам работы;</w:t>
      </w:r>
    </w:p>
    <w:p w14:paraId="58D5F210" w14:textId="331AD2B7" w:rsidR="007632C0" w:rsidRPr="00DB7DEB" w:rsidRDefault="007632C0" w:rsidP="007632C0">
      <w:pPr>
        <w:pStyle w:val="a4"/>
        <w:ind w:firstLine="720"/>
        <w:jc w:val="both"/>
        <w:rPr>
          <w:rFonts w:ascii="Arial" w:hAnsi="Arial" w:cs="Arial"/>
          <w:sz w:val="24"/>
          <w:szCs w:val="24"/>
        </w:rPr>
      </w:pPr>
      <w:r w:rsidRPr="00DB7DEB">
        <w:rPr>
          <w:rFonts w:ascii="Arial" w:hAnsi="Arial" w:cs="Arial"/>
          <w:bCs/>
          <w:sz w:val="24"/>
          <w:szCs w:val="24"/>
        </w:rPr>
        <w:t xml:space="preserve">- персональные выплаты: за опыт работы; за сложность, напряженность и особый режим работы; 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в целях обеспечения региональной выплаты, установленной </w:t>
      </w:r>
      <w:hyperlink r:id="rId12" w:history="1">
        <w:r w:rsidRPr="00C3181E">
          <w:rPr>
            <w:rFonts w:ascii="Arial" w:hAnsi="Arial" w:cs="Arial"/>
            <w:bCs/>
            <w:sz w:val="24"/>
            <w:szCs w:val="24"/>
          </w:rPr>
          <w:t>пунктом 21 статьи 4</w:t>
        </w:r>
      </w:hyperlink>
      <w:r w:rsidRPr="00C3181E">
        <w:rPr>
          <w:rFonts w:ascii="Arial" w:hAnsi="Arial" w:cs="Arial"/>
          <w:bCs/>
          <w:sz w:val="24"/>
          <w:szCs w:val="24"/>
        </w:rPr>
        <w:t xml:space="preserve"> Закона Красноярского края от 29.10.2009 N 9-3864 "О системах оплаты труда </w:t>
      </w:r>
      <w:r w:rsidRPr="00DB7DEB">
        <w:rPr>
          <w:rFonts w:ascii="Arial" w:hAnsi="Arial" w:cs="Arial"/>
          <w:bCs/>
          <w:sz w:val="24"/>
          <w:szCs w:val="24"/>
        </w:rPr>
        <w:t>работников краевых государственных учреждений"</w:t>
      </w:r>
      <w:r w:rsidR="008A53E6">
        <w:rPr>
          <w:rFonts w:ascii="Arial" w:hAnsi="Arial" w:cs="Arial"/>
          <w:bCs/>
          <w:sz w:val="24"/>
          <w:szCs w:val="24"/>
        </w:rPr>
        <w:t xml:space="preserve"> (далее - региональная выплата).</w:t>
      </w:r>
    </w:p>
    <w:p w14:paraId="22B42A67" w14:textId="6E033EAB"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5.</w:t>
      </w:r>
      <w:r w:rsidR="00F93CDA" w:rsidRPr="00DB7DEB">
        <w:rPr>
          <w:rFonts w:ascii="Arial" w:hAnsi="Arial" w:cs="Arial"/>
          <w:sz w:val="24"/>
          <w:szCs w:val="24"/>
        </w:rPr>
        <w:t>2. Выплаты</w:t>
      </w:r>
      <w:r w:rsidRPr="00DB7DEB">
        <w:rPr>
          <w:rFonts w:ascii="Arial" w:hAnsi="Arial" w:cs="Arial"/>
          <w:sz w:val="24"/>
          <w:szCs w:val="24"/>
        </w:rPr>
        <w:t xml:space="preserve"> стимулирующего характера устанавливаются на основании приказа руководителя </w:t>
      </w:r>
      <w:r w:rsidR="00F93CDA" w:rsidRPr="00DB7DEB">
        <w:rPr>
          <w:rFonts w:ascii="Arial" w:hAnsi="Arial" w:cs="Arial"/>
          <w:sz w:val="24"/>
          <w:szCs w:val="24"/>
        </w:rPr>
        <w:t>учреждения с</w:t>
      </w:r>
      <w:r w:rsidRPr="00DB7DEB">
        <w:rPr>
          <w:rFonts w:ascii="Arial" w:hAnsi="Arial" w:cs="Arial"/>
          <w:sz w:val="24"/>
          <w:szCs w:val="24"/>
        </w:rPr>
        <w:t xml:space="preserve"> учетом критериев оценки результативности и качества труда работника в пределах утвержденного фонда оплаты труда, а также средств от предпринимательской и иной приносящей доход деятельности, направленных учреждением в установленном порядке на оплату труда работников, в соответствии с коллективным договором и положением об оплате труда работников учреждения. </w:t>
      </w:r>
    </w:p>
    <w:p w14:paraId="74CB7C0B" w14:textId="77777777" w:rsidR="007632C0" w:rsidRPr="00DB7DEB" w:rsidRDefault="007632C0" w:rsidP="00F93CDA">
      <w:pPr>
        <w:pStyle w:val="a4"/>
        <w:ind w:firstLine="708"/>
        <w:jc w:val="both"/>
        <w:rPr>
          <w:rFonts w:ascii="Arial" w:hAnsi="Arial" w:cs="Arial"/>
          <w:sz w:val="24"/>
          <w:szCs w:val="24"/>
        </w:rPr>
      </w:pPr>
      <w:r w:rsidRPr="00DB7DEB">
        <w:rPr>
          <w:rFonts w:ascii="Arial" w:hAnsi="Arial" w:cs="Arial"/>
          <w:sz w:val="24"/>
          <w:szCs w:val="24"/>
        </w:rPr>
        <w:t>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установленного в Красноярском крае.</w:t>
      </w:r>
    </w:p>
    <w:p w14:paraId="3D62AEE7" w14:textId="4EF321BB" w:rsidR="007632C0" w:rsidRPr="00DB7DEB" w:rsidRDefault="007632C0" w:rsidP="007632C0">
      <w:pPr>
        <w:pStyle w:val="a4"/>
        <w:ind w:firstLine="720"/>
        <w:jc w:val="both"/>
        <w:rPr>
          <w:rFonts w:ascii="Arial" w:hAnsi="Arial" w:cs="Arial"/>
          <w:bCs/>
          <w:iCs/>
          <w:kern w:val="32"/>
          <w:sz w:val="24"/>
          <w:szCs w:val="24"/>
        </w:rPr>
      </w:pPr>
      <w:r w:rsidRPr="00DB7DEB">
        <w:rPr>
          <w:rFonts w:ascii="Arial" w:hAnsi="Arial" w:cs="Arial"/>
          <w:sz w:val="24"/>
          <w:szCs w:val="24"/>
        </w:rPr>
        <w:t>5.</w:t>
      </w:r>
      <w:r w:rsidR="00E43F58" w:rsidRPr="00DB7DEB">
        <w:rPr>
          <w:rFonts w:ascii="Arial" w:hAnsi="Arial" w:cs="Arial"/>
          <w:sz w:val="24"/>
          <w:szCs w:val="24"/>
        </w:rPr>
        <w:t>3. Выплата</w:t>
      </w:r>
      <w:r w:rsidRPr="00DB7DEB">
        <w:rPr>
          <w:rFonts w:ascii="Arial" w:hAnsi="Arial" w:cs="Arial"/>
          <w:sz w:val="24"/>
          <w:szCs w:val="24"/>
        </w:rPr>
        <w:t xml:space="preserve"> </w:t>
      </w:r>
      <w:r w:rsidRPr="00DB7DEB">
        <w:rPr>
          <w:rFonts w:ascii="Arial" w:hAnsi="Arial" w:cs="Arial"/>
          <w:bCs/>
          <w:iCs/>
          <w:kern w:val="32"/>
          <w:sz w:val="24"/>
          <w:szCs w:val="24"/>
        </w:rPr>
        <w:t xml:space="preserve">за важность выполняемой работы, степень самостоятельности и ответственность при выполнении поставленных задач может устанавливаться при условиях и в размерах, согласно приложению 2.1 к настоящему </w:t>
      </w:r>
      <w:r w:rsidR="008A53E6">
        <w:rPr>
          <w:rFonts w:ascii="Arial" w:hAnsi="Arial" w:cs="Arial"/>
          <w:bCs/>
          <w:iCs/>
          <w:kern w:val="32"/>
          <w:sz w:val="24"/>
          <w:szCs w:val="24"/>
        </w:rPr>
        <w:t>Примерному п</w:t>
      </w:r>
      <w:r w:rsidRPr="00DB7DEB">
        <w:rPr>
          <w:rFonts w:ascii="Arial" w:hAnsi="Arial" w:cs="Arial"/>
          <w:bCs/>
          <w:iCs/>
          <w:kern w:val="32"/>
          <w:sz w:val="24"/>
          <w:szCs w:val="24"/>
        </w:rPr>
        <w:t xml:space="preserve">оложению. </w:t>
      </w:r>
    </w:p>
    <w:p w14:paraId="0DDCA5F8" w14:textId="4BDD5097" w:rsidR="007632C0" w:rsidRPr="00DB7DEB" w:rsidRDefault="007632C0" w:rsidP="007632C0">
      <w:pPr>
        <w:pStyle w:val="a4"/>
        <w:ind w:firstLine="720"/>
        <w:jc w:val="both"/>
        <w:rPr>
          <w:rFonts w:ascii="Arial" w:hAnsi="Arial" w:cs="Arial"/>
          <w:bCs/>
          <w:iCs/>
          <w:kern w:val="32"/>
          <w:sz w:val="24"/>
          <w:szCs w:val="24"/>
        </w:rPr>
      </w:pPr>
      <w:r w:rsidRPr="00DB7DEB">
        <w:rPr>
          <w:rFonts w:ascii="Arial" w:hAnsi="Arial" w:cs="Arial"/>
          <w:bCs/>
          <w:iCs/>
          <w:kern w:val="32"/>
          <w:sz w:val="24"/>
          <w:szCs w:val="24"/>
        </w:rPr>
        <w:t>5.</w:t>
      </w:r>
      <w:r w:rsidR="00E43F58" w:rsidRPr="00DB7DEB">
        <w:rPr>
          <w:rFonts w:ascii="Arial" w:hAnsi="Arial" w:cs="Arial"/>
          <w:bCs/>
          <w:iCs/>
          <w:kern w:val="32"/>
          <w:sz w:val="24"/>
          <w:szCs w:val="24"/>
        </w:rPr>
        <w:t>4.</w:t>
      </w:r>
      <w:r w:rsidR="00E43F58" w:rsidRPr="00DB7DEB">
        <w:rPr>
          <w:rFonts w:ascii="Arial" w:hAnsi="Arial" w:cs="Arial"/>
          <w:sz w:val="24"/>
          <w:szCs w:val="24"/>
        </w:rPr>
        <w:t xml:space="preserve"> Выплата</w:t>
      </w:r>
      <w:r w:rsidRPr="00DB7DEB">
        <w:rPr>
          <w:rFonts w:ascii="Arial" w:hAnsi="Arial" w:cs="Arial"/>
          <w:bCs/>
          <w:iCs/>
          <w:kern w:val="32"/>
          <w:sz w:val="24"/>
          <w:szCs w:val="24"/>
        </w:rPr>
        <w:t xml:space="preserve"> за качество выполняемых работ устанавливается работникам учреждения, согласно приложению 2.1 к настоящему </w:t>
      </w:r>
      <w:r w:rsidR="008A53E6">
        <w:rPr>
          <w:rFonts w:ascii="Arial" w:hAnsi="Arial" w:cs="Arial"/>
          <w:bCs/>
          <w:iCs/>
          <w:kern w:val="32"/>
          <w:sz w:val="24"/>
          <w:szCs w:val="24"/>
        </w:rPr>
        <w:t>Примерному п</w:t>
      </w:r>
      <w:r w:rsidRPr="00DB7DEB">
        <w:rPr>
          <w:rFonts w:ascii="Arial" w:hAnsi="Arial" w:cs="Arial"/>
          <w:bCs/>
          <w:iCs/>
          <w:kern w:val="32"/>
          <w:sz w:val="24"/>
          <w:szCs w:val="24"/>
        </w:rPr>
        <w:t>оложению.</w:t>
      </w:r>
    </w:p>
    <w:p w14:paraId="64D7CA99" w14:textId="60235D80" w:rsidR="007632C0" w:rsidRPr="00DB7DEB" w:rsidRDefault="007632C0" w:rsidP="007632C0">
      <w:pPr>
        <w:pStyle w:val="a4"/>
        <w:ind w:firstLine="720"/>
        <w:jc w:val="both"/>
        <w:rPr>
          <w:rFonts w:ascii="Arial" w:eastAsiaTheme="minorHAnsi" w:hAnsi="Arial" w:cs="Arial"/>
          <w:sz w:val="24"/>
          <w:szCs w:val="24"/>
          <w:lang w:eastAsia="en-US"/>
        </w:rPr>
      </w:pPr>
      <w:r w:rsidRPr="00DB7DEB">
        <w:rPr>
          <w:rFonts w:ascii="Arial" w:hAnsi="Arial" w:cs="Arial"/>
          <w:bCs/>
          <w:iCs/>
          <w:kern w:val="32"/>
          <w:sz w:val="24"/>
          <w:szCs w:val="24"/>
        </w:rPr>
        <w:t>5.</w:t>
      </w:r>
      <w:r w:rsidR="00E43F58" w:rsidRPr="00DB7DEB">
        <w:rPr>
          <w:rFonts w:ascii="Arial" w:hAnsi="Arial" w:cs="Arial"/>
          <w:bCs/>
          <w:iCs/>
          <w:kern w:val="32"/>
          <w:sz w:val="24"/>
          <w:szCs w:val="24"/>
        </w:rPr>
        <w:t>5.</w:t>
      </w:r>
      <w:r w:rsidR="00E43F58" w:rsidRPr="00DB7DEB">
        <w:rPr>
          <w:rFonts w:ascii="Arial" w:hAnsi="Arial" w:cs="Arial"/>
          <w:sz w:val="24"/>
          <w:szCs w:val="24"/>
        </w:rPr>
        <w:t xml:space="preserve"> Персональная</w:t>
      </w:r>
      <w:r w:rsidRPr="00DB7DEB">
        <w:rPr>
          <w:rFonts w:ascii="Arial" w:hAnsi="Arial" w:cs="Arial"/>
          <w:sz w:val="24"/>
          <w:szCs w:val="24"/>
        </w:rPr>
        <w:t xml:space="preserve"> выплата за </w:t>
      </w:r>
      <w:r w:rsidRPr="00DB7DEB">
        <w:rPr>
          <w:rFonts w:ascii="Arial" w:eastAsiaTheme="minorHAnsi" w:hAnsi="Arial" w:cs="Arial"/>
          <w:sz w:val="24"/>
          <w:szCs w:val="24"/>
          <w:lang w:eastAsia="en-US"/>
        </w:rPr>
        <w:t xml:space="preserve">сложность, напряженность и особый режим работы, согласно приложению 3 к настоящему </w:t>
      </w:r>
      <w:r w:rsidR="008A53E6">
        <w:rPr>
          <w:rFonts w:ascii="Arial" w:eastAsiaTheme="minorHAnsi" w:hAnsi="Arial" w:cs="Arial"/>
          <w:sz w:val="24"/>
          <w:szCs w:val="24"/>
          <w:lang w:eastAsia="en-US"/>
        </w:rPr>
        <w:t>Примерному п</w:t>
      </w:r>
      <w:r w:rsidRPr="00DB7DEB">
        <w:rPr>
          <w:rFonts w:ascii="Arial" w:eastAsiaTheme="minorHAnsi" w:hAnsi="Arial" w:cs="Arial"/>
          <w:sz w:val="24"/>
          <w:szCs w:val="24"/>
          <w:lang w:eastAsia="en-US"/>
        </w:rPr>
        <w:t xml:space="preserve">оложению. </w:t>
      </w:r>
      <w:r w:rsidRPr="00DB7DEB">
        <w:rPr>
          <w:rFonts w:ascii="Arial" w:hAnsi="Arial" w:cs="Arial"/>
          <w:color w:val="000000"/>
          <w:sz w:val="24"/>
          <w:szCs w:val="24"/>
        </w:rPr>
        <w:t xml:space="preserve">Персональная выплата за сложность, напряженность и особый режим работы производится ежемесячно при условии достижения (выполнения) суммарного выражения </w:t>
      </w:r>
      <w:r w:rsidRPr="00DB7DEB">
        <w:rPr>
          <w:rFonts w:ascii="Arial" w:hAnsi="Arial" w:cs="Arial"/>
          <w:color w:val="000000"/>
          <w:spacing w:val="-4"/>
          <w:sz w:val="24"/>
          <w:szCs w:val="24"/>
        </w:rPr>
        <w:t>значений показателей критерия результативности и качества труда «Обеспечение высококачественной</w:t>
      </w:r>
      <w:r w:rsidRPr="00DB7DEB">
        <w:rPr>
          <w:rFonts w:ascii="Arial" w:hAnsi="Arial" w:cs="Arial"/>
          <w:color w:val="000000"/>
          <w:sz w:val="24"/>
          <w:szCs w:val="24"/>
        </w:rPr>
        <w:t xml:space="preserve"> спортивной подготовки», выражающегося в участии или получении мест с 1 по 6 на официальных спортивных соревнованиях или в официальных физкультурных мероприятиях в составе спортивных сборных команд России, Красноярского края или Боготольского района (далее – спортивный результат) лицами, проходящими на момент участия в таких спортивных соревнованиях, физкультурных мероприятиях или достижения соответствующего спортивного результата спортивную подготовку в учреждении.</w:t>
      </w:r>
    </w:p>
    <w:p w14:paraId="45842F91" w14:textId="38020F8A" w:rsidR="007632C0" w:rsidRPr="00DB7DEB" w:rsidRDefault="007632C0" w:rsidP="007632C0">
      <w:pPr>
        <w:pStyle w:val="a4"/>
        <w:ind w:firstLine="720"/>
        <w:jc w:val="both"/>
        <w:rPr>
          <w:rFonts w:ascii="Arial" w:hAnsi="Arial" w:cs="Arial"/>
          <w:sz w:val="24"/>
          <w:szCs w:val="24"/>
        </w:rPr>
      </w:pPr>
      <w:bookmarkStart w:id="2" w:name="Par1"/>
      <w:bookmarkEnd w:id="2"/>
      <w:r w:rsidRPr="00DB7DEB">
        <w:rPr>
          <w:rFonts w:ascii="Arial" w:hAnsi="Arial" w:cs="Arial"/>
          <w:sz w:val="24"/>
          <w:szCs w:val="24"/>
        </w:rPr>
        <w:t>Если в период, на который установлена персональная выплата за сложность, напряженность и особый режим работы, спортивный результат будет улучшен, размер указанной персональной выплаты изменяется, при этом исчисление срока ее действия осуществляется заново в соответствии с порядком, установленным настоящим пунктом</w:t>
      </w:r>
      <w:r w:rsidR="008A53E6">
        <w:rPr>
          <w:rFonts w:ascii="Arial" w:hAnsi="Arial" w:cs="Arial"/>
          <w:color w:val="000000"/>
          <w:sz w:val="24"/>
          <w:szCs w:val="24"/>
        </w:rPr>
        <w:t>»</w:t>
      </w:r>
    </w:p>
    <w:p w14:paraId="7B219B4C" w14:textId="03A4C719" w:rsidR="007632C0" w:rsidRPr="00DB7DEB" w:rsidRDefault="007632C0" w:rsidP="007632C0">
      <w:pPr>
        <w:pStyle w:val="a4"/>
        <w:ind w:firstLine="720"/>
        <w:jc w:val="both"/>
        <w:rPr>
          <w:rFonts w:ascii="Arial" w:hAnsi="Arial" w:cs="Arial"/>
          <w:bCs/>
          <w:iCs/>
          <w:kern w:val="32"/>
          <w:sz w:val="24"/>
          <w:szCs w:val="24"/>
        </w:rPr>
      </w:pPr>
      <w:r w:rsidRPr="00DB7DEB">
        <w:rPr>
          <w:rFonts w:ascii="Arial" w:hAnsi="Arial" w:cs="Arial"/>
          <w:sz w:val="24"/>
          <w:szCs w:val="24"/>
        </w:rPr>
        <w:t>5.</w:t>
      </w:r>
      <w:r w:rsidR="00E43F58" w:rsidRPr="00DB7DEB">
        <w:rPr>
          <w:rFonts w:ascii="Arial" w:hAnsi="Arial" w:cs="Arial"/>
          <w:sz w:val="24"/>
          <w:szCs w:val="24"/>
        </w:rPr>
        <w:t>6.</w:t>
      </w:r>
      <w:r w:rsidR="00E43F58" w:rsidRPr="00DB7DEB">
        <w:rPr>
          <w:rFonts w:ascii="Arial" w:hAnsi="Arial" w:cs="Arial"/>
          <w:bCs/>
          <w:iCs/>
          <w:kern w:val="32"/>
          <w:sz w:val="24"/>
          <w:szCs w:val="24"/>
        </w:rPr>
        <w:t xml:space="preserve"> Персональные</w:t>
      </w:r>
      <w:r w:rsidRPr="00DB7DEB">
        <w:rPr>
          <w:rFonts w:ascii="Arial" w:hAnsi="Arial" w:cs="Arial"/>
          <w:bCs/>
          <w:iCs/>
          <w:kern w:val="32"/>
          <w:sz w:val="24"/>
          <w:szCs w:val="24"/>
        </w:rPr>
        <w:t xml:space="preserve"> выплаты включают в себя:</w:t>
      </w:r>
    </w:p>
    <w:p w14:paraId="34941B6A" w14:textId="5FD456EF" w:rsidR="007632C0" w:rsidRPr="00DB7DEB" w:rsidRDefault="00DD525A" w:rsidP="005F4266">
      <w:pPr>
        <w:pStyle w:val="a4"/>
        <w:ind w:firstLine="720"/>
        <w:jc w:val="both"/>
        <w:rPr>
          <w:rFonts w:ascii="Arial" w:hAnsi="Arial" w:cs="Arial"/>
          <w:bCs/>
          <w:sz w:val="24"/>
          <w:szCs w:val="24"/>
        </w:rPr>
      </w:pPr>
      <w:r>
        <w:rPr>
          <w:rFonts w:ascii="Arial" w:hAnsi="Arial" w:cs="Arial"/>
          <w:sz w:val="24"/>
          <w:szCs w:val="24"/>
        </w:rPr>
        <w:lastRenderedPageBreak/>
        <w:t>а</w:t>
      </w:r>
      <w:r w:rsidR="007632C0" w:rsidRPr="00DB7DEB">
        <w:rPr>
          <w:rFonts w:ascii="Arial" w:hAnsi="Arial" w:cs="Arial"/>
          <w:sz w:val="24"/>
          <w:szCs w:val="24"/>
        </w:rPr>
        <w:t>) доплаты</w:t>
      </w:r>
      <w:r w:rsidR="007632C0" w:rsidRPr="00DB7DEB">
        <w:rPr>
          <w:rFonts w:ascii="Arial" w:hAnsi="Arial" w:cs="Arial"/>
          <w:bCs/>
          <w:sz w:val="24"/>
          <w:szCs w:val="24"/>
        </w:rPr>
        <w:t xml:space="preserve"> за почетные звания, которые устанавливаются от оклада (должностного оклада), ставки заработной платы лицам, имеющим почетные звания: </w:t>
      </w:r>
    </w:p>
    <w:p w14:paraId="30EC7000"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«Заслуженный работник физической культуры Российской Федерации», «Заслуженный тренер», «Заслуженный мастер спорта», «Мастер спорта международного класса», «Заслуженный деятель физической культуры Российской Федерации» − в размере 20%;</w:t>
      </w:r>
    </w:p>
    <w:p w14:paraId="79917634"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«Заслуженный работник физической культуры и спорта Красноярского края» − в размере 10 %.</w:t>
      </w:r>
    </w:p>
    <w:p w14:paraId="5C70B0A9"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При наличии у работника нескольких почетных званий доплата устанавливается по одному максимальному основанию;</w:t>
      </w:r>
    </w:p>
    <w:p w14:paraId="6A362254" w14:textId="616AC63D" w:rsidR="007632C0" w:rsidRPr="00DB7DEB" w:rsidRDefault="00DD525A" w:rsidP="007632C0">
      <w:pPr>
        <w:pStyle w:val="a4"/>
        <w:ind w:firstLine="720"/>
        <w:jc w:val="both"/>
        <w:rPr>
          <w:rFonts w:ascii="Arial" w:hAnsi="Arial" w:cs="Arial"/>
          <w:bCs/>
          <w:sz w:val="24"/>
          <w:szCs w:val="24"/>
        </w:rPr>
      </w:pPr>
      <w:r>
        <w:rPr>
          <w:rFonts w:ascii="Arial" w:hAnsi="Arial" w:cs="Arial"/>
          <w:bCs/>
          <w:sz w:val="24"/>
          <w:szCs w:val="24"/>
        </w:rPr>
        <w:t>б</w:t>
      </w:r>
      <w:r w:rsidR="007632C0" w:rsidRPr="00DB7DEB">
        <w:rPr>
          <w:rFonts w:ascii="Arial" w:hAnsi="Arial" w:cs="Arial"/>
          <w:bCs/>
          <w:sz w:val="24"/>
          <w:szCs w:val="24"/>
        </w:rPr>
        <w:t>) ежемесячные надбавки специалистам, впервые окончившим одно из учреждений высшего или среднего профессионального образования и заключившим в течение трех лет после окончания учебного заведения трудовой договор с учреждением, − в размере 50% от оклада (должностного оклада), ставки заработной платы. Надбавка устанавливается на срок первых пяти лет работы с момента окончания учебного заведения;</w:t>
      </w:r>
    </w:p>
    <w:p w14:paraId="745EED8C" w14:textId="40EF8B9A" w:rsidR="007632C0" w:rsidRPr="00DB7DEB" w:rsidRDefault="00DD525A" w:rsidP="007632C0">
      <w:pPr>
        <w:pStyle w:val="a4"/>
        <w:ind w:firstLine="720"/>
        <w:jc w:val="both"/>
        <w:rPr>
          <w:rFonts w:ascii="Arial" w:hAnsi="Arial" w:cs="Arial"/>
          <w:sz w:val="24"/>
          <w:szCs w:val="24"/>
        </w:rPr>
      </w:pPr>
      <w:r>
        <w:rPr>
          <w:rFonts w:ascii="Arial" w:hAnsi="Arial" w:cs="Arial"/>
          <w:bCs/>
          <w:sz w:val="24"/>
          <w:szCs w:val="24"/>
        </w:rPr>
        <w:t>в</w:t>
      </w:r>
      <w:r w:rsidR="007632C0" w:rsidRPr="00DB7DEB">
        <w:rPr>
          <w:rFonts w:ascii="Arial" w:hAnsi="Arial" w:cs="Arial"/>
          <w:bCs/>
          <w:sz w:val="24"/>
          <w:szCs w:val="24"/>
        </w:rPr>
        <w:t xml:space="preserve">) </w:t>
      </w:r>
      <w:r w:rsidR="007632C0" w:rsidRPr="00DB7DEB">
        <w:rPr>
          <w:rFonts w:ascii="Arial" w:hAnsi="Arial" w:cs="Arial"/>
          <w:sz w:val="24"/>
          <w:szCs w:val="24"/>
        </w:rPr>
        <w:t>за сложность, напряженность и особый режим работы до 250 %;</w:t>
      </w:r>
    </w:p>
    <w:p w14:paraId="78CBFB8F" w14:textId="58A5DAD8" w:rsidR="004539F4" w:rsidRPr="00DB7DEB" w:rsidRDefault="00DD525A" w:rsidP="004539F4">
      <w:pPr>
        <w:pStyle w:val="20"/>
        <w:shd w:val="clear" w:color="auto" w:fill="auto"/>
        <w:spacing w:after="0"/>
        <w:ind w:firstLine="709"/>
        <w:jc w:val="both"/>
        <w:rPr>
          <w:rFonts w:ascii="Arial" w:hAnsi="Arial" w:cs="Arial"/>
          <w:sz w:val="24"/>
          <w:szCs w:val="24"/>
        </w:rPr>
      </w:pPr>
      <w:r>
        <w:rPr>
          <w:rFonts w:ascii="Arial" w:hAnsi="Arial" w:cs="Arial"/>
          <w:sz w:val="24"/>
          <w:szCs w:val="24"/>
        </w:rPr>
        <w:t>г</w:t>
      </w:r>
      <w:r w:rsidR="007632C0" w:rsidRPr="00DB7DEB">
        <w:rPr>
          <w:rFonts w:ascii="Arial" w:hAnsi="Arial" w:cs="Arial"/>
          <w:sz w:val="24"/>
          <w:szCs w:val="24"/>
        </w:rPr>
        <w:t xml:space="preserve">) </w:t>
      </w:r>
      <w:r w:rsidR="004539F4" w:rsidRPr="00DB7DEB">
        <w:rPr>
          <w:rFonts w:ascii="Arial" w:hAnsi="Arial" w:cs="Arial"/>
          <w:sz w:val="24"/>
          <w:szCs w:val="24"/>
        </w:rPr>
        <w:t>обеспечение заработной платы работника на уровне размера минимальной заработной платы (минимального размера оплаты труда).</w:t>
      </w:r>
    </w:p>
    <w:p w14:paraId="447E85C6" w14:textId="77777777" w:rsidR="004539F4" w:rsidRPr="00DB7DEB" w:rsidRDefault="004539F4" w:rsidP="004539F4">
      <w:pPr>
        <w:pStyle w:val="20"/>
        <w:spacing w:after="0"/>
        <w:ind w:firstLine="709"/>
        <w:jc w:val="both"/>
        <w:rPr>
          <w:rFonts w:ascii="Arial" w:hAnsi="Arial" w:cs="Arial"/>
          <w:sz w:val="24"/>
          <w:szCs w:val="24"/>
        </w:rPr>
      </w:pPr>
      <w:r w:rsidRPr="00DB7DEB">
        <w:rPr>
          <w:rFonts w:ascii="Arial" w:hAnsi="Arial" w:cs="Arial"/>
          <w:sz w:val="24"/>
          <w:szCs w:val="24"/>
        </w:rPr>
        <w:t>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груда)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 минимальной заработной платы, установленным в Красноярском крае, и величиной заработной платы конкретного работника учреждения за соответствующий период времени.</w:t>
      </w:r>
    </w:p>
    <w:p w14:paraId="44DEDB44" w14:textId="1D5D93B0" w:rsidR="004539F4" w:rsidRPr="00DB7DEB" w:rsidRDefault="004539F4" w:rsidP="004539F4">
      <w:pPr>
        <w:pStyle w:val="a4"/>
        <w:ind w:firstLine="709"/>
        <w:jc w:val="both"/>
        <w:rPr>
          <w:rFonts w:ascii="Arial" w:hAnsi="Arial" w:cs="Arial"/>
          <w:i/>
          <w:sz w:val="24"/>
          <w:szCs w:val="24"/>
        </w:rPr>
      </w:pPr>
      <w:r w:rsidRPr="00DB7DEB">
        <w:rPr>
          <w:rFonts w:ascii="Arial" w:hAnsi="Arial" w:cs="Arial"/>
          <w:sz w:val="24"/>
          <w:szCs w:val="24"/>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установленным в Красноярском крае,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r w:rsidR="007632C0" w:rsidRPr="00DB7DEB">
        <w:rPr>
          <w:rFonts w:ascii="Arial" w:hAnsi="Arial" w:cs="Arial"/>
          <w:sz w:val="24"/>
          <w:szCs w:val="24"/>
        </w:rPr>
        <w:t>);</w:t>
      </w:r>
    </w:p>
    <w:p w14:paraId="348E8D7B" w14:textId="63F19F81" w:rsidR="007632C0" w:rsidRPr="00DB7DEB" w:rsidRDefault="00DD525A" w:rsidP="007632C0">
      <w:pPr>
        <w:pStyle w:val="a4"/>
        <w:ind w:firstLine="720"/>
        <w:jc w:val="both"/>
        <w:rPr>
          <w:rFonts w:ascii="Arial" w:hAnsi="Arial" w:cs="Arial"/>
          <w:sz w:val="24"/>
          <w:szCs w:val="24"/>
        </w:rPr>
      </w:pPr>
      <w:r>
        <w:rPr>
          <w:rFonts w:ascii="Arial" w:hAnsi="Arial" w:cs="Arial"/>
          <w:sz w:val="24"/>
          <w:szCs w:val="24"/>
        </w:rPr>
        <w:t>д</w:t>
      </w:r>
      <w:r w:rsidR="007632C0" w:rsidRPr="00DB7DEB">
        <w:rPr>
          <w:rFonts w:ascii="Arial" w:hAnsi="Arial" w:cs="Arial"/>
          <w:sz w:val="24"/>
          <w:szCs w:val="24"/>
        </w:rPr>
        <w:t>) в целях обеспечения региональной выплаты, установленной пунктом 2</w:t>
      </w:r>
      <w:r w:rsidR="007632C0" w:rsidRPr="00DB7DEB">
        <w:rPr>
          <w:rFonts w:ascii="Arial" w:hAnsi="Arial" w:cs="Arial"/>
          <w:sz w:val="24"/>
          <w:szCs w:val="24"/>
          <w:vertAlign w:val="superscript"/>
        </w:rPr>
        <w:t>1</w:t>
      </w:r>
      <w:r w:rsidR="007632C0" w:rsidRPr="00DB7DEB">
        <w:rPr>
          <w:rFonts w:ascii="Arial" w:hAnsi="Arial" w:cs="Arial"/>
          <w:sz w:val="24"/>
          <w:szCs w:val="24"/>
        </w:rPr>
        <w:t xml:space="preserve"> раздела 4 Решения районного Совета депутатов от 29.06.2011 № 13-68 «Об утверждении Положения о системах оплаты труда работников районных муниципальных учреждений».</w:t>
      </w:r>
    </w:p>
    <w:p w14:paraId="5BD66FFD" w14:textId="1409BFAD" w:rsidR="007632C0" w:rsidRPr="00DB7DEB" w:rsidRDefault="007632C0" w:rsidP="007632C0">
      <w:pPr>
        <w:pStyle w:val="a4"/>
        <w:ind w:firstLine="720"/>
        <w:jc w:val="both"/>
        <w:rPr>
          <w:rFonts w:ascii="Arial" w:hAnsi="Arial" w:cs="Arial"/>
          <w:sz w:val="24"/>
          <w:szCs w:val="24"/>
        </w:rPr>
      </w:pPr>
      <w:r w:rsidRPr="00DB7DEB">
        <w:rPr>
          <w:rFonts w:ascii="Arial" w:hAnsi="Arial" w:cs="Arial"/>
          <w:bCs/>
          <w:sz w:val="24"/>
          <w:szCs w:val="24"/>
        </w:rPr>
        <w:t>5.</w:t>
      </w:r>
      <w:r w:rsidR="00E43F58" w:rsidRPr="00DB7DEB">
        <w:rPr>
          <w:rFonts w:ascii="Arial" w:hAnsi="Arial" w:cs="Arial"/>
          <w:bCs/>
          <w:sz w:val="24"/>
          <w:szCs w:val="24"/>
        </w:rPr>
        <w:t>7. Премиальные</w:t>
      </w:r>
      <w:r w:rsidRPr="00DB7DEB">
        <w:rPr>
          <w:rFonts w:ascii="Arial" w:hAnsi="Arial" w:cs="Arial"/>
          <w:bCs/>
          <w:sz w:val="24"/>
          <w:szCs w:val="24"/>
        </w:rPr>
        <w:t xml:space="preserve"> в</w:t>
      </w:r>
      <w:r w:rsidRPr="00DB7DEB">
        <w:rPr>
          <w:rFonts w:ascii="Arial" w:hAnsi="Arial" w:cs="Arial"/>
          <w:sz w:val="24"/>
          <w:szCs w:val="24"/>
        </w:rPr>
        <w:t>ыплаты по итогам работы устанавливаются по результатам работы за месяц, за год,</w:t>
      </w:r>
      <w:r w:rsidRPr="00DB7DEB">
        <w:rPr>
          <w:rFonts w:ascii="Arial" w:hAnsi="Arial" w:cs="Arial"/>
          <w:b/>
          <w:sz w:val="24"/>
          <w:szCs w:val="24"/>
        </w:rPr>
        <w:t xml:space="preserve"> </w:t>
      </w:r>
      <w:r w:rsidRPr="00DB7DEB">
        <w:rPr>
          <w:rFonts w:ascii="Arial" w:hAnsi="Arial" w:cs="Arial"/>
          <w:sz w:val="24"/>
          <w:szCs w:val="24"/>
        </w:rPr>
        <w:t>согласно приложению 5.1 к настоящему Положению.</w:t>
      </w:r>
    </w:p>
    <w:p w14:paraId="4C93219D"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5.8.В учреждениях применяется балльная оценка при установлении выплат стимулирующего характера, за исключением персональных выплат и выплат по итогам работы.</w:t>
      </w:r>
    </w:p>
    <w:p w14:paraId="437D62AB"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lastRenderedPageBreak/>
        <w:t>Размер выплаты, осуществляемой конкретному работнику учреждения, определяется по формуле:</w:t>
      </w:r>
    </w:p>
    <w:p w14:paraId="3C3F23C5" w14:textId="77777777" w:rsidR="007632C0" w:rsidRPr="00DB7DEB" w:rsidRDefault="007632C0" w:rsidP="007632C0">
      <w:pPr>
        <w:pStyle w:val="a4"/>
        <w:rPr>
          <w:rFonts w:ascii="Arial" w:hAnsi="Arial" w:cs="Arial"/>
          <w:sz w:val="24"/>
          <w:szCs w:val="24"/>
        </w:rPr>
      </w:pPr>
      <w:r w:rsidRPr="00DB7DEB">
        <w:rPr>
          <w:rFonts w:ascii="Arial" w:hAnsi="Arial" w:cs="Arial"/>
          <w:noProof/>
          <w:sz w:val="24"/>
          <w:szCs w:val="24"/>
        </w:rPr>
        <w:drawing>
          <wp:inline distT="0" distB="0" distL="0" distR="0" wp14:anchorId="3393C308" wp14:editId="46ADD8F5">
            <wp:extent cx="923290" cy="2413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3290" cy="241300"/>
                    </a:xfrm>
                    <a:prstGeom prst="rect">
                      <a:avLst/>
                    </a:prstGeom>
                    <a:noFill/>
                    <a:ln>
                      <a:noFill/>
                    </a:ln>
                  </pic:spPr>
                </pic:pic>
              </a:graphicData>
            </a:graphic>
          </wp:inline>
        </w:drawing>
      </w:r>
    </w:p>
    <w:p w14:paraId="5D4C1AC0" w14:textId="77777777" w:rsidR="007632C0" w:rsidRPr="00DB7DEB" w:rsidRDefault="007632C0" w:rsidP="007632C0">
      <w:pPr>
        <w:pStyle w:val="a4"/>
        <w:rPr>
          <w:rFonts w:ascii="Arial" w:hAnsi="Arial" w:cs="Arial"/>
          <w:sz w:val="24"/>
          <w:szCs w:val="24"/>
        </w:rPr>
      </w:pPr>
      <w:r w:rsidRPr="00DB7DEB">
        <w:rPr>
          <w:rFonts w:ascii="Arial" w:hAnsi="Arial" w:cs="Arial"/>
          <w:sz w:val="24"/>
          <w:szCs w:val="24"/>
        </w:rPr>
        <w:t>где:</w:t>
      </w:r>
    </w:p>
    <w:p w14:paraId="4BAB1DF4"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t>С - размер выплаты, осуществляемой конкретному работнику учреждения в плановом квартале;</w:t>
      </w:r>
    </w:p>
    <w:p w14:paraId="7EA8EA2F"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1668FAAF" wp14:editId="5465D095">
            <wp:extent cx="387985" cy="2413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985" cy="241300"/>
                    </a:xfrm>
                    <a:prstGeom prst="rect">
                      <a:avLst/>
                    </a:prstGeom>
                    <a:noFill/>
                    <a:ln>
                      <a:noFill/>
                    </a:ln>
                  </pic:spPr>
                </pic:pic>
              </a:graphicData>
            </a:graphic>
          </wp:inline>
        </w:drawing>
      </w:r>
      <w:r w:rsidRPr="00DB7DEB">
        <w:rPr>
          <w:rFonts w:ascii="Arial" w:hAnsi="Arial" w:cs="Arial"/>
          <w:sz w:val="24"/>
          <w:szCs w:val="24"/>
        </w:rPr>
        <w:t xml:space="preserve"> - стоимость 1 балла для определения размеров стимулирующих выплат на плановый квартал;</w:t>
      </w:r>
    </w:p>
    <w:p w14:paraId="312D1765"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60FFC921" wp14:editId="4FD3F17F">
            <wp:extent cx="180975" cy="233045"/>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DB7DEB">
        <w:rPr>
          <w:rFonts w:ascii="Arial" w:hAnsi="Arial" w:cs="Arial"/>
          <w:sz w:val="24"/>
          <w:szCs w:val="24"/>
        </w:rPr>
        <w:t xml:space="preserve"> - количество баллов по результатам оценки труда i-го работника учреждения, исчисленное в суммовом выражении по показателям оценки за отчетный период (год, полугодие, квартал).</w:t>
      </w:r>
    </w:p>
    <w:p w14:paraId="29E73D28"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10E46E4E" wp14:editId="26685FA8">
            <wp:extent cx="2312035" cy="37084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12035" cy="370840"/>
                    </a:xfrm>
                    <a:prstGeom prst="rect">
                      <a:avLst/>
                    </a:prstGeom>
                    <a:noFill/>
                    <a:ln>
                      <a:noFill/>
                    </a:ln>
                  </pic:spPr>
                </pic:pic>
              </a:graphicData>
            </a:graphic>
          </wp:inline>
        </w:drawing>
      </w:r>
    </w:p>
    <w:p w14:paraId="2721FB9A"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t>где:</w:t>
      </w:r>
    </w:p>
    <w:p w14:paraId="5DBE1524"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0D2A8826" wp14:editId="33B5E4A9">
            <wp:extent cx="379730" cy="233045"/>
            <wp:effectExtent l="0" t="0" r="127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r w:rsidRPr="00DB7DEB">
        <w:rPr>
          <w:rFonts w:ascii="Arial" w:hAnsi="Arial" w:cs="Arial"/>
          <w:sz w:val="24"/>
          <w:szCs w:val="24"/>
        </w:rPr>
        <w:t xml:space="preserve"> - фонд оплаты труда, предназначенный для осуществления стимулирующих выплат работникам учреждения в плановом квартале;</w:t>
      </w:r>
    </w:p>
    <w:p w14:paraId="603DE9E2"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6411EC7A" wp14:editId="1EA9F04B">
            <wp:extent cx="543560" cy="241300"/>
            <wp:effectExtent l="0" t="0" r="8890" b="635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3560" cy="241300"/>
                    </a:xfrm>
                    <a:prstGeom prst="rect">
                      <a:avLst/>
                    </a:prstGeom>
                    <a:noFill/>
                    <a:ln>
                      <a:noFill/>
                    </a:ln>
                  </pic:spPr>
                </pic:pic>
              </a:graphicData>
            </a:graphic>
          </wp:inline>
        </w:drawing>
      </w:r>
      <w:r w:rsidRPr="00DB7DEB">
        <w:rPr>
          <w:rFonts w:ascii="Arial" w:hAnsi="Arial" w:cs="Arial"/>
          <w:sz w:val="24"/>
          <w:szCs w:val="24"/>
        </w:rPr>
        <w:t xml:space="preserve"> - плановый фонд стимулирующих выплат руководителя, заместителя руководителя и главного бухгалтера учреждения, утвержденный в бюджетной смете (плане финансово-хозяйственной деятельности) учреждения в расчете на квартал;</w:t>
      </w:r>
    </w:p>
    <w:p w14:paraId="42425AD8"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t>n - количество физических лиц учреждения, подлежащих оценке за отчетный период (год, полугодие, квартал), за исключением руководителя учреждения, его заместителей и главного бухгалтера;</w:t>
      </w:r>
    </w:p>
    <w:p w14:paraId="06A3DED9"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78743D44" wp14:editId="1E5F599C">
            <wp:extent cx="1569720" cy="241300"/>
            <wp:effectExtent l="0" t="0" r="0" b="635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69720" cy="241300"/>
                    </a:xfrm>
                    <a:prstGeom prst="rect">
                      <a:avLst/>
                    </a:prstGeom>
                    <a:noFill/>
                    <a:ln>
                      <a:noFill/>
                    </a:ln>
                  </pic:spPr>
                </pic:pic>
              </a:graphicData>
            </a:graphic>
          </wp:inline>
        </w:drawing>
      </w:r>
    </w:p>
    <w:p w14:paraId="57A8DE28"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t>где:</w:t>
      </w:r>
    </w:p>
    <w:p w14:paraId="045F8EA2"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4AFD6B8C" wp14:editId="7713A456">
            <wp:extent cx="241300" cy="233045"/>
            <wp:effectExtent l="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Pr="00DB7DEB">
        <w:rPr>
          <w:rFonts w:ascii="Arial" w:hAnsi="Arial" w:cs="Arial"/>
          <w:sz w:val="24"/>
          <w:szCs w:val="24"/>
        </w:rPr>
        <w:t xml:space="preserve"> - фонд оплаты труда учреждения, состоящий из установленных работникам должностных окладов, стимулирующих и компенсационных выплат, утвержденный в бюджетной смете (плане финансово-хозяйственной деятельности) учреждения на плановый квартал;</w:t>
      </w:r>
    </w:p>
    <w:p w14:paraId="60EF981E"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47946636" wp14:editId="2321FFE8">
            <wp:extent cx="276225" cy="241300"/>
            <wp:effectExtent l="0" t="0" r="9525"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241300"/>
                    </a:xfrm>
                    <a:prstGeom prst="rect">
                      <a:avLst/>
                    </a:prstGeom>
                    <a:noFill/>
                    <a:ln>
                      <a:noFill/>
                    </a:ln>
                  </pic:spPr>
                </pic:pic>
              </a:graphicData>
            </a:graphic>
          </wp:inline>
        </w:drawing>
      </w:r>
      <w:r w:rsidRPr="00DB7DEB">
        <w:rPr>
          <w:rFonts w:ascii="Arial" w:hAnsi="Arial" w:cs="Arial"/>
          <w:sz w:val="24"/>
          <w:szCs w:val="24"/>
        </w:rPr>
        <w:t xml:space="preserve"> - гарантированный фонд оплаты труда (сумма заработной платы работников по бюджетной смете учреждения (плане финансово-хозяйственной деятельности) по основной и совмещаемой должностям с учетом сумм компенсационных выплат на плановый квартал), определенный согласно штатному расписанию учреждения;</w:t>
      </w:r>
    </w:p>
    <w:p w14:paraId="62ABAABC"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6A633C66" wp14:editId="7C10FC14">
            <wp:extent cx="301625" cy="233045"/>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r w:rsidRPr="00DB7DEB">
        <w:rPr>
          <w:rFonts w:ascii="Arial" w:hAnsi="Arial" w:cs="Arial"/>
          <w:sz w:val="24"/>
          <w:szCs w:val="24"/>
        </w:rPr>
        <w:t xml:space="preserve"> - сумма средств, направляемая в резерв для оплаты отпусков, дней служебных командировок, подготовки, переподготовки, повышения квалификации работников учреждения на плановый квартал.</w:t>
      </w:r>
    </w:p>
    <w:p w14:paraId="6EC1E774"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32A3821A" wp14:editId="45C2FC95">
            <wp:extent cx="1518285" cy="2330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18285" cy="233045"/>
                    </a:xfrm>
                    <a:prstGeom prst="rect">
                      <a:avLst/>
                    </a:prstGeom>
                    <a:noFill/>
                    <a:ln>
                      <a:noFill/>
                    </a:ln>
                  </pic:spPr>
                </pic:pic>
              </a:graphicData>
            </a:graphic>
          </wp:inline>
        </w:drawing>
      </w:r>
    </w:p>
    <w:p w14:paraId="1FD94255"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t>где:</w:t>
      </w:r>
    </w:p>
    <w:p w14:paraId="6CD26DA6"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6460B180" wp14:editId="6C865F61">
            <wp:extent cx="276225" cy="233045"/>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6225" cy="233045"/>
                    </a:xfrm>
                    <a:prstGeom prst="rect">
                      <a:avLst/>
                    </a:prstGeom>
                    <a:noFill/>
                    <a:ln>
                      <a:noFill/>
                    </a:ln>
                  </pic:spPr>
                </pic:pic>
              </a:graphicData>
            </a:graphic>
          </wp:inline>
        </w:drawing>
      </w:r>
      <w:r w:rsidRPr="00DB7DEB">
        <w:rPr>
          <w:rFonts w:ascii="Arial" w:hAnsi="Arial" w:cs="Arial"/>
          <w:sz w:val="24"/>
          <w:szCs w:val="24"/>
        </w:rPr>
        <w:t xml:space="preserve"> -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бюджетной смете (плане финансово-хозяйственной деятельности) учреждения на месяц в плановом периоде без учета выплат по итогам работы;</w:t>
      </w:r>
    </w:p>
    <w:p w14:paraId="5FC5710A"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7A05EAF2" wp14:editId="50133688">
            <wp:extent cx="310515" cy="2330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0515" cy="233045"/>
                    </a:xfrm>
                    <a:prstGeom prst="rect">
                      <a:avLst/>
                    </a:prstGeom>
                    <a:noFill/>
                    <a:ln>
                      <a:noFill/>
                    </a:ln>
                  </pic:spPr>
                </pic:pic>
              </a:graphicData>
            </a:graphic>
          </wp:inline>
        </w:drawing>
      </w:r>
      <w:r w:rsidRPr="00DB7DEB">
        <w:rPr>
          <w:rFonts w:ascii="Arial" w:hAnsi="Arial" w:cs="Arial"/>
          <w:sz w:val="24"/>
          <w:szCs w:val="24"/>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w:t>
      </w:r>
      <w:r w:rsidRPr="00DB7DEB">
        <w:rPr>
          <w:rFonts w:ascii="Arial" w:hAnsi="Arial" w:cs="Arial"/>
          <w:sz w:val="24"/>
          <w:szCs w:val="24"/>
        </w:rPr>
        <w:lastRenderedPageBreak/>
        <w:t>работников учреждения в плановом квартале согласно плану, утвержденному в учреждении;</w:t>
      </w:r>
    </w:p>
    <w:p w14:paraId="348E70AA" w14:textId="77777777" w:rsidR="007632C0" w:rsidRPr="00DB7DEB" w:rsidRDefault="007632C0" w:rsidP="007632C0">
      <w:pPr>
        <w:pStyle w:val="a4"/>
        <w:jc w:val="both"/>
        <w:rPr>
          <w:rFonts w:ascii="Arial" w:hAnsi="Arial" w:cs="Arial"/>
          <w:sz w:val="24"/>
          <w:szCs w:val="24"/>
        </w:rPr>
      </w:pPr>
      <w:r w:rsidRPr="00DB7DEB">
        <w:rPr>
          <w:rFonts w:ascii="Arial" w:hAnsi="Arial" w:cs="Arial"/>
          <w:noProof/>
          <w:sz w:val="24"/>
          <w:szCs w:val="24"/>
        </w:rPr>
        <w:drawing>
          <wp:inline distT="0" distB="0" distL="0" distR="0" wp14:anchorId="0C1FD98C" wp14:editId="3CE9970B">
            <wp:extent cx="293370" cy="2330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3370" cy="233045"/>
                    </a:xfrm>
                    <a:prstGeom prst="rect">
                      <a:avLst/>
                    </a:prstGeom>
                    <a:noFill/>
                    <a:ln>
                      <a:noFill/>
                    </a:ln>
                  </pic:spPr>
                </pic:pic>
              </a:graphicData>
            </a:graphic>
          </wp:inline>
        </w:drawing>
      </w:r>
      <w:r w:rsidRPr="00DB7DEB">
        <w:rPr>
          <w:rFonts w:ascii="Arial" w:hAnsi="Arial" w:cs="Arial"/>
          <w:sz w:val="24"/>
          <w:szCs w:val="24"/>
        </w:rPr>
        <w:t xml:space="preserve"> - количество календарных дней в плановом квартале.</w:t>
      </w:r>
    </w:p>
    <w:p w14:paraId="5784F00A" w14:textId="77777777" w:rsidR="007632C0" w:rsidRPr="00DB7DEB" w:rsidRDefault="007632C0" w:rsidP="007632C0">
      <w:pPr>
        <w:pStyle w:val="a4"/>
        <w:jc w:val="both"/>
        <w:rPr>
          <w:rFonts w:ascii="Arial" w:hAnsi="Arial" w:cs="Arial"/>
          <w:sz w:val="24"/>
          <w:szCs w:val="24"/>
        </w:rPr>
      </w:pPr>
    </w:p>
    <w:p w14:paraId="21F99803" w14:textId="77777777" w:rsidR="007632C0" w:rsidRPr="00DB7DEB" w:rsidRDefault="007632C0" w:rsidP="007632C0">
      <w:pPr>
        <w:pStyle w:val="a4"/>
        <w:jc w:val="center"/>
        <w:rPr>
          <w:rFonts w:ascii="Arial" w:hAnsi="Arial" w:cs="Arial"/>
          <w:sz w:val="24"/>
          <w:szCs w:val="24"/>
        </w:rPr>
      </w:pPr>
      <w:r w:rsidRPr="00DB7DEB">
        <w:rPr>
          <w:rFonts w:ascii="Arial" w:hAnsi="Arial" w:cs="Arial"/>
          <w:sz w:val="24"/>
          <w:szCs w:val="24"/>
          <w:lang w:val="en-US"/>
        </w:rPr>
        <w:t>VI</w:t>
      </w:r>
      <w:r w:rsidRPr="00DB7DEB">
        <w:rPr>
          <w:rFonts w:ascii="Arial" w:hAnsi="Arial" w:cs="Arial"/>
          <w:sz w:val="24"/>
          <w:szCs w:val="24"/>
        </w:rPr>
        <w:t>.УСЛОВИЯ ВЫПЛАТЫ ЕДИНОВРЕМЕННОЙ МАТЕРИАЛЬНОЙ ПОМОЩИ</w:t>
      </w:r>
    </w:p>
    <w:p w14:paraId="7F495F89" w14:textId="77777777" w:rsidR="007632C0" w:rsidRPr="00DB7DEB" w:rsidRDefault="007632C0" w:rsidP="007632C0">
      <w:pPr>
        <w:pStyle w:val="a4"/>
        <w:jc w:val="center"/>
        <w:rPr>
          <w:rFonts w:ascii="Arial" w:hAnsi="Arial" w:cs="Arial"/>
          <w:sz w:val="24"/>
          <w:szCs w:val="24"/>
        </w:rPr>
      </w:pPr>
    </w:p>
    <w:p w14:paraId="3CE310AB" w14:textId="09669FAB"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6.</w:t>
      </w:r>
      <w:r w:rsidR="00E43F58" w:rsidRPr="00DB7DEB">
        <w:rPr>
          <w:rFonts w:ascii="Arial" w:hAnsi="Arial" w:cs="Arial"/>
          <w:sz w:val="24"/>
          <w:szCs w:val="24"/>
        </w:rPr>
        <w:t>1. Работникам</w:t>
      </w:r>
      <w:r w:rsidRPr="00DB7DEB">
        <w:rPr>
          <w:rFonts w:ascii="Arial" w:hAnsi="Arial" w:cs="Arial"/>
          <w:sz w:val="24"/>
          <w:szCs w:val="24"/>
        </w:rPr>
        <w:t xml:space="preserve"> учреждений в пределах утвержденного фонда оплаты труда может предоставляться единовременная материальная помощь.</w:t>
      </w:r>
    </w:p>
    <w:p w14:paraId="6E033A5F" w14:textId="2FC9957E"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6.</w:t>
      </w:r>
      <w:r w:rsidR="00F93CDA" w:rsidRPr="00DB7DEB">
        <w:rPr>
          <w:rFonts w:ascii="Arial" w:hAnsi="Arial" w:cs="Arial"/>
          <w:sz w:val="24"/>
          <w:szCs w:val="24"/>
        </w:rPr>
        <w:t>2. Единовременная</w:t>
      </w:r>
      <w:r w:rsidRPr="00DB7DEB">
        <w:rPr>
          <w:rFonts w:ascii="Arial" w:hAnsi="Arial" w:cs="Arial"/>
          <w:sz w:val="24"/>
          <w:szCs w:val="24"/>
        </w:rPr>
        <w:t xml:space="preserve">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14:paraId="0CE34EF1" w14:textId="489EB901"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6.</w:t>
      </w:r>
      <w:r w:rsidR="00E43F58" w:rsidRPr="00DB7DEB">
        <w:rPr>
          <w:rFonts w:ascii="Arial" w:hAnsi="Arial" w:cs="Arial"/>
          <w:sz w:val="24"/>
          <w:szCs w:val="24"/>
        </w:rPr>
        <w:t>3. Размеры</w:t>
      </w:r>
      <w:r w:rsidRPr="00DB7DEB">
        <w:rPr>
          <w:rFonts w:ascii="Arial" w:hAnsi="Arial" w:cs="Arial"/>
          <w:sz w:val="24"/>
          <w:szCs w:val="24"/>
        </w:rPr>
        <w:t xml:space="preserve"> единовременной материальной помощи определяются учреждениями самостоятельно в пределах утвержденного фонда на оплату труда, но не может превышать </w:t>
      </w:r>
      <w:r w:rsidR="00DD525A">
        <w:rPr>
          <w:rFonts w:ascii="Arial" w:hAnsi="Arial" w:cs="Arial"/>
          <w:sz w:val="24"/>
          <w:szCs w:val="24"/>
        </w:rPr>
        <w:t>десять</w:t>
      </w:r>
      <w:r w:rsidRPr="00DB7DEB">
        <w:rPr>
          <w:rFonts w:ascii="Arial" w:hAnsi="Arial" w:cs="Arial"/>
          <w:sz w:val="24"/>
          <w:szCs w:val="24"/>
        </w:rPr>
        <w:t xml:space="preserve"> тысяч рублей по каждому основанию, предусмотренному в п. 6.2. настоящего Положения.</w:t>
      </w:r>
    </w:p>
    <w:p w14:paraId="075833EB" w14:textId="3F46608D"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6.</w:t>
      </w:r>
      <w:r w:rsidR="00E43F58" w:rsidRPr="00DB7DEB">
        <w:rPr>
          <w:rFonts w:ascii="Arial" w:hAnsi="Arial" w:cs="Arial"/>
          <w:sz w:val="24"/>
          <w:szCs w:val="24"/>
        </w:rPr>
        <w:t>4. Выплата</w:t>
      </w:r>
      <w:r w:rsidRPr="00DB7DEB">
        <w:rPr>
          <w:rFonts w:ascii="Arial" w:hAnsi="Arial" w:cs="Arial"/>
          <w:sz w:val="24"/>
          <w:szCs w:val="24"/>
        </w:rPr>
        <w:t xml:space="preserve"> единовременной материальной помощи работникам учреждений производится на основании приказа руководителя учреждения по письменному заявлению работника с учетом настоящего</w:t>
      </w:r>
      <w:r w:rsidR="00237B7D">
        <w:rPr>
          <w:rFonts w:ascii="Arial" w:hAnsi="Arial" w:cs="Arial"/>
          <w:sz w:val="24"/>
          <w:szCs w:val="24"/>
        </w:rPr>
        <w:t xml:space="preserve"> Примерного</w:t>
      </w:r>
      <w:r w:rsidRPr="00DB7DEB">
        <w:rPr>
          <w:rFonts w:ascii="Arial" w:hAnsi="Arial" w:cs="Arial"/>
          <w:sz w:val="24"/>
          <w:szCs w:val="24"/>
        </w:rPr>
        <w:t xml:space="preserve"> </w:t>
      </w:r>
      <w:r w:rsidR="00237B7D">
        <w:rPr>
          <w:rFonts w:ascii="Arial" w:hAnsi="Arial" w:cs="Arial"/>
          <w:sz w:val="24"/>
          <w:szCs w:val="24"/>
        </w:rPr>
        <w:t>п</w:t>
      </w:r>
      <w:r w:rsidRPr="00DB7DEB">
        <w:rPr>
          <w:rFonts w:ascii="Arial" w:hAnsi="Arial" w:cs="Arial"/>
          <w:sz w:val="24"/>
          <w:szCs w:val="24"/>
        </w:rPr>
        <w:t>оложения.</w:t>
      </w:r>
    </w:p>
    <w:p w14:paraId="5DCC72F8" w14:textId="77777777" w:rsidR="007632C0" w:rsidRPr="00DB7DEB" w:rsidRDefault="007632C0" w:rsidP="007632C0">
      <w:pPr>
        <w:pStyle w:val="a4"/>
        <w:jc w:val="both"/>
        <w:rPr>
          <w:rFonts w:ascii="Arial" w:hAnsi="Arial" w:cs="Arial"/>
          <w:sz w:val="24"/>
          <w:szCs w:val="24"/>
        </w:rPr>
      </w:pPr>
    </w:p>
    <w:p w14:paraId="07638191" w14:textId="77777777" w:rsidR="007632C0" w:rsidRPr="00DB7DEB" w:rsidRDefault="007632C0" w:rsidP="007632C0">
      <w:pPr>
        <w:pStyle w:val="a4"/>
        <w:jc w:val="center"/>
        <w:rPr>
          <w:rFonts w:ascii="Arial" w:hAnsi="Arial" w:cs="Arial"/>
          <w:sz w:val="24"/>
          <w:szCs w:val="24"/>
        </w:rPr>
      </w:pPr>
      <w:r w:rsidRPr="00DB7DEB">
        <w:rPr>
          <w:rFonts w:ascii="Arial" w:hAnsi="Arial" w:cs="Arial"/>
          <w:sz w:val="24"/>
          <w:szCs w:val="24"/>
        </w:rPr>
        <w:t>V</w:t>
      </w:r>
      <w:r w:rsidRPr="00DB7DEB">
        <w:rPr>
          <w:rFonts w:ascii="Arial" w:hAnsi="Arial" w:cs="Arial"/>
          <w:sz w:val="24"/>
          <w:szCs w:val="24"/>
          <w:lang w:val="en-US"/>
        </w:rPr>
        <w:t>II</w:t>
      </w:r>
      <w:r w:rsidRPr="00DB7DEB">
        <w:rPr>
          <w:rFonts w:ascii="Arial" w:hAnsi="Arial" w:cs="Arial"/>
          <w:sz w:val="24"/>
          <w:szCs w:val="24"/>
        </w:rPr>
        <w:t>.ПОРЯДОК ОПЛАТЫ ТРУДА РАБОТНИКОВ УЧРЕЖДЕНИЯ ЗА СЧЕТ СРЕДСТВ, ПОЛУЧЕННЫХ ОТ ПРЕДПРИНИМАТЕЛЬСКОЙ ДЕЯТЕЛЬНОСТИ</w:t>
      </w:r>
    </w:p>
    <w:p w14:paraId="0F6E599E" w14:textId="77777777" w:rsidR="007632C0" w:rsidRPr="00DB7DEB" w:rsidRDefault="007632C0" w:rsidP="007632C0">
      <w:pPr>
        <w:pStyle w:val="a4"/>
        <w:jc w:val="center"/>
        <w:rPr>
          <w:rFonts w:ascii="Arial" w:hAnsi="Arial" w:cs="Arial"/>
          <w:sz w:val="24"/>
          <w:szCs w:val="24"/>
        </w:rPr>
      </w:pPr>
    </w:p>
    <w:p w14:paraId="1770AFE2" w14:textId="6902C89D"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7.</w:t>
      </w:r>
      <w:r w:rsidR="00E43F58" w:rsidRPr="00DB7DEB">
        <w:rPr>
          <w:rFonts w:ascii="Arial" w:hAnsi="Arial" w:cs="Arial"/>
          <w:sz w:val="24"/>
          <w:szCs w:val="24"/>
        </w:rPr>
        <w:t>1. Порядок</w:t>
      </w:r>
      <w:r w:rsidRPr="00DB7DEB">
        <w:rPr>
          <w:rFonts w:ascii="Arial" w:hAnsi="Arial" w:cs="Arial"/>
          <w:sz w:val="24"/>
          <w:szCs w:val="24"/>
        </w:rPr>
        <w:t xml:space="preserve"> распределения средств, полученных от оказания платных услуг и другой предпринимательской деятельности, регулируется уставом учреждения и положением о платных услугах и иной приносящей доход деятельности, согласованным с администрацией Боготольского района.</w:t>
      </w:r>
    </w:p>
    <w:p w14:paraId="59182E64" w14:textId="7A0D1C90"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7.</w:t>
      </w:r>
      <w:r w:rsidR="00E43F58" w:rsidRPr="00DB7DEB">
        <w:rPr>
          <w:rFonts w:ascii="Arial" w:hAnsi="Arial" w:cs="Arial"/>
          <w:sz w:val="24"/>
          <w:szCs w:val="24"/>
        </w:rPr>
        <w:t>2. На</w:t>
      </w:r>
      <w:r w:rsidRPr="00DB7DEB">
        <w:rPr>
          <w:rFonts w:ascii="Arial" w:hAnsi="Arial" w:cs="Arial"/>
          <w:sz w:val="24"/>
          <w:szCs w:val="24"/>
        </w:rPr>
        <w:t xml:space="preserve"> оплату труда, стимулирование и социальную поддержку работников учреждения может быть направлено не более 50% от общего объема средств, полученных от платных услуг.</w:t>
      </w:r>
    </w:p>
    <w:p w14:paraId="0FB8A280" w14:textId="34525A89"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7.</w:t>
      </w:r>
      <w:r w:rsidR="00E43F58" w:rsidRPr="00DB7DEB">
        <w:rPr>
          <w:rFonts w:ascii="Arial" w:hAnsi="Arial" w:cs="Arial"/>
          <w:sz w:val="24"/>
          <w:szCs w:val="24"/>
        </w:rPr>
        <w:t>3. На</w:t>
      </w:r>
      <w:r w:rsidRPr="00DB7DEB">
        <w:rPr>
          <w:rFonts w:ascii="Arial" w:hAnsi="Arial" w:cs="Arial"/>
          <w:sz w:val="24"/>
          <w:szCs w:val="24"/>
        </w:rPr>
        <w:t xml:space="preserve"> основании устава учреждения фонд оплаты труда за счет средств от предоставления платных услуг формируется на заработную плату согласно штатному расписанию, утвержденному руководителем учреждения и согласованному с администрацией Боготольского района. Штатное расписание разрабатывается на основании настоящего Положения, квалификационных характеристик по общеотраслевым должностям руководителей, служащих, специалистов и профессий рабочих и требований квалификационных групп соответствующих отраслей, а также решения аттестационной комиссии.</w:t>
      </w:r>
    </w:p>
    <w:p w14:paraId="393EB8C1"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Учреждение вправе определять виды и размеры надбавок стимулирующего характера, премий за счет средств, полученных от предпринимательской деятельности, в пределах средств, направленных на оплату труда.</w:t>
      </w:r>
    </w:p>
    <w:p w14:paraId="36429D0E" w14:textId="77777777" w:rsidR="00AD34A1" w:rsidRPr="00DB7DEB" w:rsidRDefault="00AD34A1" w:rsidP="007632C0">
      <w:pPr>
        <w:pStyle w:val="a4"/>
        <w:ind w:firstLine="720"/>
        <w:jc w:val="both"/>
        <w:rPr>
          <w:rFonts w:ascii="Arial" w:hAnsi="Arial" w:cs="Arial"/>
          <w:sz w:val="24"/>
          <w:szCs w:val="24"/>
        </w:rPr>
      </w:pPr>
    </w:p>
    <w:p w14:paraId="69692EEE" w14:textId="7D9F5978" w:rsidR="007632C0" w:rsidRPr="00DB7DEB" w:rsidRDefault="007632C0" w:rsidP="007632C0">
      <w:pPr>
        <w:pStyle w:val="ConsPlusNormal"/>
        <w:jc w:val="right"/>
        <w:outlineLvl w:val="1"/>
        <w:rPr>
          <w:sz w:val="24"/>
          <w:szCs w:val="24"/>
        </w:rPr>
      </w:pPr>
      <w:r w:rsidRPr="00DB7DEB">
        <w:rPr>
          <w:sz w:val="24"/>
          <w:szCs w:val="24"/>
        </w:rPr>
        <w:t>Приложение N 1</w:t>
      </w:r>
    </w:p>
    <w:p w14:paraId="033A567A"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к Примерному положению</w:t>
      </w:r>
    </w:p>
    <w:p w14:paraId="431CFA17" w14:textId="77777777" w:rsidR="007632C0" w:rsidRPr="00DB7DEB" w:rsidRDefault="007632C0" w:rsidP="007632C0">
      <w:pPr>
        <w:pStyle w:val="ConsPlusNormal"/>
        <w:ind w:firstLine="540"/>
        <w:jc w:val="both"/>
        <w:rPr>
          <w:sz w:val="24"/>
          <w:szCs w:val="24"/>
        </w:rPr>
      </w:pPr>
      <w:bookmarkStart w:id="3" w:name="Par226"/>
      <w:bookmarkEnd w:id="3"/>
    </w:p>
    <w:p w14:paraId="49B3271C" w14:textId="77777777" w:rsidR="00170C8E" w:rsidRPr="00DB7DEB" w:rsidRDefault="00170C8E" w:rsidP="00170C8E">
      <w:pPr>
        <w:pStyle w:val="ConsPlusNormal"/>
        <w:ind w:firstLine="540"/>
        <w:jc w:val="center"/>
        <w:rPr>
          <w:sz w:val="24"/>
          <w:szCs w:val="24"/>
        </w:rPr>
      </w:pPr>
      <w:r w:rsidRPr="00DB7DEB">
        <w:rPr>
          <w:sz w:val="24"/>
          <w:szCs w:val="24"/>
        </w:rPr>
        <w:t>Минимальные размеры окладов (должностных окладов) работников учреждений физической культуры и спорта.</w:t>
      </w:r>
    </w:p>
    <w:p w14:paraId="78F04671" w14:textId="77777777" w:rsidR="00170C8E" w:rsidRPr="00DB7DEB" w:rsidRDefault="00170C8E" w:rsidP="00170C8E">
      <w:pPr>
        <w:pStyle w:val="ConsPlusNormal"/>
        <w:ind w:firstLine="540"/>
        <w:jc w:val="center"/>
        <w:rPr>
          <w:sz w:val="24"/>
          <w:szCs w:val="24"/>
        </w:rPr>
      </w:pPr>
    </w:p>
    <w:p w14:paraId="34CB651F" w14:textId="77777777" w:rsidR="00451560" w:rsidRPr="00DB7DEB" w:rsidRDefault="00451560" w:rsidP="00A63FD0">
      <w:pPr>
        <w:pStyle w:val="ConsPlusNormal"/>
        <w:ind w:firstLine="709"/>
        <w:jc w:val="both"/>
        <w:rPr>
          <w:sz w:val="24"/>
          <w:szCs w:val="24"/>
        </w:rPr>
      </w:pPr>
      <w:r>
        <w:rPr>
          <w:sz w:val="24"/>
          <w:szCs w:val="24"/>
        </w:rPr>
        <w:t>1</w:t>
      </w:r>
      <w:r w:rsidRPr="00DB7DEB">
        <w:rPr>
          <w:sz w:val="24"/>
          <w:szCs w:val="24"/>
        </w:rPr>
        <w:t xml:space="preserve">.Профессиональная квалификационная группа (далее - ПКГ) должностей </w:t>
      </w:r>
      <w:r w:rsidR="00804F0C">
        <w:rPr>
          <w:sz w:val="24"/>
          <w:szCs w:val="24"/>
        </w:rPr>
        <w:t>руководителей структурных подразделений</w:t>
      </w:r>
      <w:r w:rsidRPr="00DB7DEB">
        <w:rPr>
          <w:sz w:val="24"/>
          <w:szCs w:val="24"/>
        </w:rPr>
        <w:t>:</w:t>
      </w:r>
    </w:p>
    <w:tbl>
      <w:tblPr>
        <w:tblStyle w:val="a3"/>
        <w:tblW w:w="0" w:type="auto"/>
        <w:tblLook w:val="04A0" w:firstRow="1" w:lastRow="0" w:firstColumn="1" w:lastColumn="0" w:noHBand="0" w:noVBand="1"/>
      </w:tblPr>
      <w:tblGrid>
        <w:gridCol w:w="3152"/>
        <w:gridCol w:w="3228"/>
        <w:gridCol w:w="2964"/>
      </w:tblGrid>
      <w:tr w:rsidR="00451560" w:rsidRPr="00DB7DEB" w14:paraId="257EAD41" w14:textId="77777777" w:rsidTr="00421147">
        <w:tc>
          <w:tcPr>
            <w:tcW w:w="3214" w:type="dxa"/>
            <w:vAlign w:val="center"/>
          </w:tcPr>
          <w:p w14:paraId="79F32AB4" w14:textId="77777777" w:rsidR="00451560" w:rsidRPr="00DB7DEB" w:rsidRDefault="00451560" w:rsidP="00F36066">
            <w:pPr>
              <w:pStyle w:val="ConsPlusNormal"/>
              <w:jc w:val="center"/>
              <w:rPr>
                <w:sz w:val="24"/>
                <w:szCs w:val="24"/>
              </w:rPr>
            </w:pPr>
            <w:r w:rsidRPr="00DB7DEB">
              <w:rPr>
                <w:sz w:val="24"/>
                <w:szCs w:val="24"/>
              </w:rPr>
              <w:t>Квалификационные уровни</w:t>
            </w:r>
          </w:p>
        </w:tc>
        <w:tc>
          <w:tcPr>
            <w:tcW w:w="3296" w:type="dxa"/>
            <w:vAlign w:val="center"/>
          </w:tcPr>
          <w:p w14:paraId="00BA306F" w14:textId="77777777" w:rsidR="00451560" w:rsidRPr="00DB7DEB" w:rsidRDefault="00451560" w:rsidP="00F36066">
            <w:pPr>
              <w:pStyle w:val="ConsPlusNormal"/>
              <w:jc w:val="center"/>
              <w:rPr>
                <w:sz w:val="24"/>
                <w:szCs w:val="24"/>
              </w:rPr>
            </w:pPr>
            <w:r w:rsidRPr="00DB7DEB">
              <w:rPr>
                <w:sz w:val="24"/>
                <w:szCs w:val="24"/>
              </w:rPr>
              <w:t xml:space="preserve">Должности, отнесенные к квалификационным </w:t>
            </w:r>
            <w:r w:rsidRPr="00DB7DEB">
              <w:rPr>
                <w:sz w:val="24"/>
                <w:szCs w:val="24"/>
              </w:rPr>
              <w:lastRenderedPageBreak/>
              <w:t>уровням</w:t>
            </w:r>
          </w:p>
        </w:tc>
        <w:tc>
          <w:tcPr>
            <w:tcW w:w="3060" w:type="dxa"/>
            <w:vAlign w:val="center"/>
          </w:tcPr>
          <w:p w14:paraId="01E0BB50" w14:textId="77777777" w:rsidR="00451560" w:rsidRPr="00DB7DEB" w:rsidRDefault="00451560" w:rsidP="00F36066">
            <w:pPr>
              <w:pStyle w:val="ConsPlusNormal"/>
              <w:jc w:val="center"/>
              <w:rPr>
                <w:sz w:val="24"/>
                <w:szCs w:val="24"/>
              </w:rPr>
            </w:pPr>
            <w:r w:rsidRPr="00DB7DEB">
              <w:rPr>
                <w:sz w:val="24"/>
                <w:szCs w:val="24"/>
              </w:rPr>
              <w:lastRenderedPageBreak/>
              <w:t xml:space="preserve">Минимальный размер оклада (должностного </w:t>
            </w:r>
            <w:r w:rsidRPr="00DB7DEB">
              <w:rPr>
                <w:sz w:val="24"/>
                <w:szCs w:val="24"/>
              </w:rPr>
              <w:lastRenderedPageBreak/>
              <w:t>оклада), руб.</w:t>
            </w:r>
          </w:p>
        </w:tc>
      </w:tr>
      <w:tr w:rsidR="00451560" w:rsidRPr="00DB7DEB" w14:paraId="0DF0238C" w14:textId="77777777" w:rsidTr="00421147">
        <w:tc>
          <w:tcPr>
            <w:tcW w:w="3214" w:type="dxa"/>
            <w:vAlign w:val="center"/>
          </w:tcPr>
          <w:p w14:paraId="07C956A4" w14:textId="77777777" w:rsidR="00451560" w:rsidRPr="00DB7DEB" w:rsidRDefault="00451560" w:rsidP="00F36066">
            <w:pPr>
              <w:pStyle w:val="ConsPlusNormal"/>
              <w:jc w:val="center"/>
              <w:rPr>
                <w:sz w:val="24"/>
                <w:szCs w:val="24"/>
              </w:rPr>
            </w:pPr>
            <w:r w:rsidRPr="00DB7DEB">
              <w:rPr>
                <w:sz w:val="24"/>
                <w:szCs w:val="24"/>
              </w:rPr>
              <w:lastRenderedPageBreak/>
              <w:t>2 квалификационный уровень</w:t>
            </w:r>
          </w:p>
        </w:tc>
        <w:tc>
          <w:tcPr>
            <w:tcW w:w="3296" w:type="dxa"/>
            <w:vAlign w:val="center"/>
          </w:tcPr>
          <w:p w14:paraId="520D895D" w14:textId="77777777" w:rsidR="00451560" w:rsidRPr="00DB7DEB" w:rsidRDefault="00804F0C" w:rsidP="00F36066">
            <w:pPr>
              <w:pStyle w:val="ConsPlusNormal"/>
              <w:jc w:val="center"/>
              <w:rPr>
                <w:sz w:val="24"/>
                <w:szCs w:val="24"/>
              </w:rPr>
            </w:pPr>
            <w:r>
              <w:rPr>
                <w:sz w:val="24"/>
                <w:szCs w:val="24"/>
              </w:rPr>
              <w:t>Заведующий отделом</w:t>
            </w:r>
          </w:p>
        </w:tc>
        <w:tc>
          <w:tcPr>
            <w:tcW w:w="3060" w:type="dxa"/>
            <w:vAlign w:val="center"/>
          </w:tcPr>
          <w:p w14:paraId="6C5B8452" w14:textId="77777777" w:rsidR="00451560" w:rsidRPr="00DB7DEB" w:rsidRDefault="00721D1D" w:rsidP="00F36066">
            <w:pPr>
              <w:pStyle w:val="ConsPlusNormal"/>
              <w:jc w:val="center"/>
              <w:rPr>
                <w:sz w:val="24"/>
                <w:szCs w:val="24"/>
              </w:rPr>
            </w:pPr>
            <w:r>
              <w:rPr>
                <w:sz w:val="24"/>
                <w:szCs w:val="24"/>
              </w:rPr>
              <w:t>8723</w:t>
            </w:r>
          </w:p>
        </w:tc>
      </w:tr>
    </w:tbl>
    <w:p w14:paraId="509058BF" w14:textId="77777777" w:rsidR="00804F0C" w:rsidRDefault="00804F0C" w:rsidP="00170C8E">
      <w:pPr>
        <w:pStyle w:val="ConsPlusNormal"/>
        <w:ind w:firstLine="540"/>
        <w:jc w:val="both"/>
        <w:rPr>
          <w:sz w:val="24"/>
          <w:szCs w:val="24"/>
        </w:rPr>
      </w:pPr>
    </w:p>
    <w:p w14:paraId="4CA97BA4" w14:textId="509B0A95" w:rsidR="00170C8E" w:rsidRPr="00DB7DEB" w:rsidRDefault="00B35922" w:rsidP="00A63FD0">
      <w:pPr>
        <w:pStyle w:val="ConsPlusNormal"/>
        <w:ind w:firstLine="709"/>
        <w:jc w:val="both"/>
        <w:rPr>
          <w:sz w:val="24"/>
          <w:szCs w:val="24"/>
        </w:rPr>
      </w:pPr>
      <w:r>
        <w:rPr>
          <w:sz w:val="24"/>
          <w:szCs w:val="24"/>
        </w:rPr>
        <w:t>2</w:t>
      </w:r>
      <w:r w:rsidR="00170C8E" w:rsidRPr="00DB7DEB">
        <w:rPr>
          <w:sz w:val="24"/>
          <w:szCs w:val="24"/>
        </w:rPr>
        <w:t xml:space="preserve">.Профессиональная квалификационная группа (далее - ПКГ) должностей </w:t>
      </w:r>
      <w:r w:rsidR="00A8666C" w:rsidRPr="00A8666C">
        <w:rPr>
          <w:sz w:val="24"/>
          <w:szCs w:val="24"/>
        </w:rPr>
        <w:t>педагогических работников</w:t>
      </w:r>
      <w:r w:rsidR="00170C8E" w:rsidRPr="00DB7DEB">
        <w:rPr>
          <w:sz w:val="24"/>
          <w:szCs w:val="24"/>
        </w:rPr>
        <w:t>:</w:t>
      </w:r>
    </w:p>
    <w:tbl>
      <w:tblPr>
        <w:tblStyle w:val="a3"/>
        <w:tblW w:w="0" w:type="auto"/>
        <w:tblLook w:val="04A0" w:firstRow="1" w:lastRow="0" w:firstColumn="1" w:lastColumn="0" w:noHBand="0" w:noVBand="1"/>
      </w:tblPr>
      <w:tblGrid>
        <w:gridCol w:w="3151"/>
        <w:gridCol w:w="3230"/>
        <w:gridCol w:w="2963"/>
      </w:tblGrid>
      <w:tr w:rsidR="00170C8E" w:rsidRPr="00DB7DEB" w14:paraId="30CD0557" w14:textId="77777777" w:rsidTr="00421147">
        <w:tc>
          <w:tcPr>
            <w:tcW w:w="3214" w:type="dxa"/>
            <w:vAlign w:val="center"/>
          </w:tcPr>
          <w:p w14:paraId="1CF91DC5" w14:textId="77777777" w:rsidR="00170C8E" w:rsidRPr="00DB7DEB" w:rsidRDefault="00170C8E" w:rsidP="00C34588">
            <w:pPr>
              <w:pStyle w:val="ConsPlusNormal"/>
              <w:jc w:val="center"/>
              <w:rPr>
                <w:sz w:val="24"/>
                <w:szCs w:val="24"/>
              </w:rPr>
            </w:pPr>
            <w:r w:rsidRPr="00DB7DEB">
              <w:rPr>
                <w:sz w:val="24"/>
                <w:szCs w:val="24"/>
              </w:rPr>
              <w:t>Квалификационные уровни</w:t>
            </w:r>
          </w:p>
        </w:tc>
        <w:tc>
          <w:tcPr>
            <w:tcW w:w="3296" w:type="dxa"/>
            <w:vAlign w:val="center"/>
          </w:tcPr>
          <w:p w14:paraId="1BF7C438" w14:textId="77777777" w:rsidR="00170C8E" w:rsidRPr="00DB7DEB" w:rsidRDefault="00170C8E" w:rsidP="00C34588">
            <w:pPr>
              <w:pStyle w:val="ConsPlusNormal"/>
              <w:jc w:val="center"/>
              <w:rPr>
                <w:sz w:val="24"/>
                <w:szCs w:val="24"/>
              </w:rPr>
            </w:pPr>
            <w:r w:rsidRPr="00DB7DEB">
              <w:rPr>
                <w:sz w:val="24"/>
                <w:szCs w:val="24"/>
              </w:rPr>
              <w:t>Должности, отнесенные к квалификационным уровням</w:t>
            </w:r>
          </w:p>
        </w:tc>
        <w:tc>
          <w:tcPr>
            <w:tcW w:w="3060" w:type="dxa"/>
            <w:vAlign w:val="center"/>
          </w:tcPr>
          <w:p w14:paraId="0B2F4DEC" w14:textId="77777777" w:rsidR="00170C8E" w:rsidRPr="00DB7DEB" w:rsidRDefault="00170C8E" w:rsidP="00C34588">
            <w:pPr>
              <w:pStyle w:val="ConsPlusNormal"/>
              <w:jc w:val="center"/>
              <w:rPr>
                <w:sz w:val="24"/>
                <w:szCs w:val="24"/>
              </w:rPr>
            </w:pPr>
            <w:r w:rsidRPr="00DB7DEB">
              <w:rPr>
                <w:sz w:val="24"/>
                <w:szCs w:val="24"/>
              </w:rPr>
              <w:t>Минимальный размер оклада (должностного оклада), руб.</w:t>
            </w:r>
          </w:p>
        </w:tc>
      </w:tr>
      <w:tr w:rsidR="00170C8E" w:rsidRPr="00DB7DEB" w14:paraId="39BEAFCD" w14:textId="77777777" w:rsidTr="00421147">
        <w:tc>
          <w:tcPr>
            <w:tcW w:w="3214" w:type="dxa"/>
            <w:vAlign w:val="center"/>
          </w:tcPr>
          <w:p w14:paraId="4452B3B2" w14:textId="77777777" w:rsidR="00170C8E" w:rsidRPr="00DB7DEB" w:rsidRDefault="00170C8E" w:rsidP="00CE35E1">
            <w:pPr>
              <w:pStyle w:val="ConsPlusNormal"/>
              <w:jc w:val="center"/>
              <w:rPr>
                <w:sz w:val="24"/>
                <w:szCs w:val="24"/>
              </w:rPr>
            </w:pPr>
            <w:r w:rsidRPr="00DB7DEB">
              <w:rPr>
                <w:sz w:val="24"/>
                <w:szCs w:val="24"/>
              </w:rPr>
              <w:t>2 квалификационный уровень</w:t>
            </w:r>
          </w:p>
        </w:tc>
        <w:tc>
          <w:tcPr>
            <w:tcW w:w="3296" w:type="dxa"/>
            <w:vAlign w:val="center"/>
          </w:tcPr>
          <w:p w14:paraId="03FAD53F" w14:textId="4D7A6A5E" w:rsidR="00E27008" w:rsidRDefault="00170C8E" w:rsidP="00E27008">
            <w:pPr>
              <w:pStyle w:val="ConsPlusNormal"/>
              <w:jc w:val="center"/>
              <w:rPr>
                <w:sz w:val="24"/>
                <w:szCs w:val="24"/>
              </w:rPr>
            </w:pPr>
            <w:r w:rsidRPr="00DB7DEB">
              <w:rPr>
                <w:sz w:val="24"/>
                <w:szCs w:val="24"/>
              </w:rPr>
              <w:t>инструктор-методист</w:t>
            </w:r>
            <w:r w:rsidR="00EE3A0B">
              <w:rPr>
                <w:sz w:val="24"/>
                <w:szCs w:val="24"/>
              </w:rPr>
              <w:t>, тренер-преподаватель</w:t>
            </w:r>
          </w:p>
          <w:p w14:paraId="77A9FBB1" w14:textId="15BA4EAC" w:rsidR="00E27008" w:rsidRDefault="00EE3A0B" w:rsidP="00E27008">
            <w:pPr>
              <w:pStyle w:val="ConsPlusNormal"/>
              <w:jc w:val="center"/>
              <w:rPr>
                <w:sz w:val="24"/>
                <w:szCs w:val="24"/>
              </w:rPr>
            </w:pPr>
            <w:r>
              <w:rPr>
                <w:sz w:val="24"/>
                <w:szCs w:val="24"/>
              </w:rPr>
              <w:t>(</w:t>
            </w:r>
            <w:r w:rsidR="00E27008" w:rsidRPr="00E27008">
              <w:rPr>
                <w:sz w:val="24"/>
                <w:szCs w:val="24"/>
              </w:rPr>
              <w:t>при наличии среднего профессионального образования</w:t>
            </w:r>
            <w:r>
              <w:rPr>
                <w:sz w:val="24"/>
                <w:szCs w:val="24"/>
              </w:rPr>
              <w:t>)</w:t>
            </w:r>
          </w:p>
          <w:p w14:paraId="3C8A52C8" w14:textId="77777777" w:rsidR="00E27008" w:rsidRDefault="00E27008" w:rsidP="00E27008">
            <w:pPr>
              <w:pStyle w:val="ConsPlusNormal"/>
              <w:jc w:val="center"/>
              <w:rPr>
                <w:sz w:val="24"/>
                <w:szCs w:val="24"/>
              </w:rPr>
            </w:pPr>
          </w:p>
          <w:p w14:paraId="365D0E63" w14:textId="73157293" w:rsidR="00E27008" w:rsidRDefault="00E27008" w:rsidP="00E27008">
            <w:pPr>
              <w:pStyle w:val="ConsPlusNormal"/>
              <w:jc w:val="center"/>
              <w:rPr>
                <w:sz w:val="24"/>
                <w:szCs w:val="24"/>
              </w:rPr>
            </w:pPr>
            <w:r w:rsidRPr="00DB7DEB">
              <w:rPr>
                <w:sz w:val="24"/>
                <w:szCs w:val="24"/>
              </w:rPr>
              <w:t>инструктор-методист</w:t>
            </w:r>
            <w:r w:rsidR="00EE3A0B">
              <w:rPr>
                <w:sz w:val="24"/>
                <w:szCs w:val="24"/>
              </w:rPr>
              <w:t>, тренер-преподаватель</w:t>
            </w:r>
          </w:p>
          <w:p w14:paraId="3CA284DF" w14:textId="6586E00E" w:rsidR="00E27008" w:rsidRDefault="00EE3A0B" w:rsidP="00E27008">
            <w:pPr>
              <w:pStyle w:val="ConsPlusNormal"/>
              <w:jc w:val="center"/>
              <w:rPr>
                <w:sz w:val="24"/>
                <w:szCs w:val="24"/>
              </w:rPr>
            </w:pPr>
            <w:r>
              <w:rPr>
                <w:sz w:val="24"/>
                <w:szCs w:val="24"/>
              </w:rPr>
              <w:t>(</w:t>
            </w:r>
            <w:r w:rsidR="00E27008" w:rsidRPr="00E27008">
              <w:rPr>
                <w:sz w:val="24"/>
                <w:szCs w:val="24"/>
              </w:rPr>
              <w:t>при наличии высшего профессионального образования</w:t>
            </w:r>
            <w:r>
              <w:rPr>
                <w:sz w:val="24"/>
                <w:szCs w:val="24"/>
              </w:rPr>
              <w:t>)</w:t>
            </w:r>
          </w:p>
          <w:p w14:paraId="33C48C61" w14:textId="48D3928D" w:rsidR="00E27008" w:rsidRPr="00DB7DEB" w:rsidRDefault="00E27008" w:rsidP="00E27008">
            <w:pPr>
              <w:pStyle w:val="ConsPlusNormal"/>
              <w:jc w:val="center"/>
              <w:rPr>
                <w:sz w:val="24"/>
                <w:szCs w:val="24"/>
              </w:rPr>
            </w:pPr>
          </w:p>
        </w:tc>
        <w:tc>
          <w:tcPr>
            <w:tcW w:w="3060" w:type="dxa"/>
            <w:vAlign w:val="center"/>
          </w:tcPr>
          <w:p w14:paraId="3696578E" w14:textId="6AC60483" w:rsidR="00E27008" w:rsidRDefault="00E27008" w:rsidP="00E27008">
            <w:pPr>
              <w:pStyle w:val="ConsPlusNormal"/>
              <w:jc w:val="center"/>
              <w:rPr>
                <w:sz w:val="24"/>
                <w:szCs w:val="24"/>
              </w:rPr>
            </w:pPr>
            <w:r>
              <w:rPr>
                <w:sz w:val="24"/>
                <w:szCs w:val="24"/>
              </w:rPr>
              <w:t>6959</w:t>
            </w:r>
          </w:p>
          <w:p w14:paraId="61E3C398" w14:textId="77777777" w:rsidR="00E27008" w:rsidRDefault="00E27008" w:rsidP="00E27008">
            <w:pPr>
              <w:pStyle w:val="ConsPlusNormal"/>
              <w:jc w:val="center"/>
              <w:rPr>
                <w:sz w:val="24"/>
                <w:szCs w:val="24"/>
              </w:rPr>
            </w:pPr>
          </w:p>
          <w:p w14:paraId="79D37B3D" w14:textId="77777777" w:rsidR="00E27008" w:rsidRDefault="00E27008" w:rsidP="00E27008">
            <w:pPr>
              <w:pStyle w:val="ConsPlusNormal"/>
              <w:jc w:val="center"/>
              <w:rPr>
                <w:sz w:val="24"/>
                <w:szCs w:val="24"/>
              </w:rPr>
            </w:pPr>
          </w:p>
          <w:p w14:paraId="4402B51D" w14:textId="77777777" w:rsidR="00E27008" w:rsidRDefault="00E27008" w:rsidP="00E27008">
            <w:pPr>
              <w:pStyle w:val="ConsPlusNormal"/>
              <w:jc w:val="center"/>
              <w:rPr>
                <w:sz w:val="24"/>
                <w:szCs w:val="24"/>
              </w:rPr>
            </w:pPr>
          </w:p>
          <w:p w14:paraId="36EB0223" w14:textId="77777777" w:rsidR="00E27008" w:rsidRDefault="00E27008" w:rsidP="00E27008">
            <w:pPr>
              <w:pStyle w:val="ConsPlusNormal"/>
              <w:jc w:val="center"/>
              <w:rPr>
                <w:sz w:val="24"/>
                <w:szCs w:val="24"/>
              </w:rPr>
            </w:pPr>
          </w:p>
          <w:p w14:paraId="1BC6BF13" w14:textId="77777777" w:rsidR="003E4C02" w:rsidRDefault="003E4C02" w:rsidP="00E27008">
            <w:pPr>
              <w:pStyle w:val="ConsPlusNormal"/>
              <w:jc w:val="center"/>
              <w:rPr>
                <w:sz w:val="24"/>
                <w:szCs w:val="24"/>
              </w:rPr>
            </w:pPr>
          </w:p>
          <w:p w14:paraId="70BDC211" w14:textId="41D02FC9" w:rsidR="00E27008" w:rsidRDefault="00E27008" w:rsidP="00E27008">
            <w:pPr>
              <w:pStyle w:val="ConsPlusNormal"/>
              <w:jc w:val="center"/>
              <w:rPr>
                <w:sz w:val="24"/>
                <w:szCs w:val="24"/>
              </w:rPr>
            </w:pPr>
            <w:r>
              <w:rPr>
                <w:sz w:val="24"/>
                <w:szCs w:val="24"/>
              </w:rPr>
              <w:t>7926</w:t>
            </w:r>
          </w:p>
          <w:p w14:paraId="3ACAFFB6" w14:textId="77777777" w:rsidR="00E27008" w:rsidRDefault="00E27008" w:rsidP="00E27008">
            <w:pPr>
              <w:pStyle w:val="ConsPlusNormal"/>
              <w:jc w:val="center"/>
              <w:rPr>
                <w:sz w:val="24"/>
                <w:szCs w:val="24"/>
              </w:rPr>
            </w:pPr>
          </w:p>
          <w:p w14:paraId="18C0B493" w14:textId="77777777" w:rsidR="00E27008" w:rsidRDefault="00E27008" w:rsidP="00E27008">
            <w:pPr>
              <w:pStyle w:val="ConsPlusNormal"/>
              <w:jc w:val="center"/>
              <w:rPr>
                <w:sz w:val="24"/>
                <w:szCs w:val="24"/>
              </w:rPr>
            </w:pPr>
          </w:p>
          <w:p w14:paraId="33DC1B82" w14:textId="77777777" w:rsidR="00E27008" w:rsidRDefault="00E27008" w:rsidP="00E27008">
            <w:pPr>
              <w:pStyle w:val="ConsPlusNormal"/>
              <w:jc w:val="center"/>
              <w:rPr>
                <w:sz w:val="24"/>
                <w:szCs w:val="24"/>
              </w:rPr>
            </w:pPr>
          </w:p>
          <w:p w14:paraId="164A417A" w14:textId="11DF866D" w:rsidR="00E27008" w:rsidRPr="00DB7DEB" w:rsidRDefault="00E27008" w:rsidP="00EE3A0B">
            <w:pPr>
              <w:pStyle w:val="ConsPlusNormal"/>
              <w:jc w:val="center"/>
              <w:rPr>
                <w:sz w:val="24"/>
                <w:szCs w:val="24"/>
              </w:rPr>
            </w:pPr>
          </w:p>
        </w:tc>
      </w:tr>
    </w:tbl>
    <w:p w14:paraId="0A04F08F" w14:textId="77777777" w:rsidR="00C40D8A" w:rsidRDefault="00C40D8A" w:rsidP="00C40D8A">
      <w:pPr>
        <w:widowControl w:val="0"/>
        <w:autoSpaceDE w:val="0"/>
        <w:autoSpaceDN w:val="0"/>
        <w:adjustRightInd w:val="0"/>
        <w:spacing w:after="0" w:line="240" w:lineRule="auto"/>
        <w:ind w:firstLine="709"/>
        <w:jc w:val="both"/>
        <w:rPr>
          <w:rFonts w:ascii="Arial" w:eastAsia="Times New Roman" w:hAnsi="Arial" w:cs="Arial"/>
          <w:sz w:val="24"/>
          <w:szCs w:val="24"/>
        </w:rPr>
      </w:pPr>
    </w:p>
    <w:p w14:paraId="474629CC" w14:textId="67C55729" w:rsidR="00C40D8A" w:rsidRPr="00C40D8A" w:rsidRDefault="00C40D8A" w:rsidP="00C40D8A">
      <w:pPr>
        <w:widowControl w:val="0"/>
        <w:autoSpaceDE w:val="0"/>
        <w:autoSpaceDN w:val="0"/>
        <w:adjustRightInd w:val="0"/>
        <w:spacing w:after="0" w:line="240" w:lineRule="auto"/>
        <w:ind w:firstLine="709"/>
        <w:jc w:val="both"/>
        <w:rPr>
          <w:rFonts w:ascii="Arial" w:eastAsia="Times New Roman" w:hAnsi="Arial" w:cs="Arial"/>
          <w:sz w:val="24"/>
          <w:szCs w:val="24"/>
        </w:rPr>
      </w:pPr>
      <w:r w:rsidRPr="00A0440A">
        <w:rPr>
          <w:rFonts w:ascii="Arial" w:eastAsia="Times New Roman" w:hAnsi="Arial" w:cs="Arial"/>
          <w:sz w:val="24"/>
          <w:szCs w:val="24"/>
        </w:rPr>
        <w:t>3</w:t>
      </w:r>
      <w:r w:rsidRPr="00C40D8A">
        <w:rPr>
          <w:rFonts w:ascii="Arial" w:eastAsia="Times New Roman" w:hAnsi="Arial" w:cs="Arial"/>
          <w:sz w:val="24"/>
          <w:szCs w:val="24"/>
        </w:rPr>
        <w:t>.Профессиональная квалификационная группа (далее - ПКГ) должностей работников физической культуры и спорта должностей второго уровня:</w:t>
      </w:r>
    </w:p>
    <w:tbl>
      <w:tblPr>
        <w:tblStyle w:val="3"/>
        <w:tblW w:w="0" w:type="auto"/>
        <w:tblInd w:w="0" w:type="dxa"/>
        <w:tblLook w:val="04A0" w:firstRow="1" w:lastRow="0" w:firstColumn="1" w:lastColumn="0" w:noHBand="0" w:noVBand="1"/>
      </w:tblPr>
      <w:tblGrid>
        <w:gridCol w:w="3152"/>
        <w:gridCol w:w="3228"/>
        <w:gridCol w:w="2964"/>
      </w:tblGrid>
      <w:tr w:rsidR="00C40D8A" w:rsidRPr="00C40D8A" w14:paraId="2A929820" w14:textId="77777777" w:rsidTr="00C40D8A">
        <w:tc>
          <w:tcPr>
            <w:tcW w:w="3214" w:type="dxa"/>
            <w:tcBorders>
              <w:top w:val="single" w:sz="4" w:space="0" w:color="auto"/>
              <w:left w:val="single" w:sz="4" w:space="0" w:color="auto"/>
              <w:bottom w:val="single" w:sz="4" w:space="0" w:color="auto"/>
              <w:right w:val="single" w:sz="4" w:space="0" w:color="auto"/>
            </w:tcBorders>
            <w:vAlign w:val="center"/>
            <w:hideMark/>
          </w:tcPr>
          <w:p w14:paraId="69BE4AF4" w14:textId="77777777" w:rsidR="00C40D8A" w:rsidRPr="00C40D8A" w:rsidRDefault="00C40D8A" w:rsidP="00C40D8A">
            <w:pPr>
              <w:jc w:val="center"/>
              <w:rPr>
                <w:rFonts w:ascii="Arial" w:hAnsi="Arial" w:cs="Arial"/>
                <w:sz w:val="24"/>
                <w:szCs w:val="24"/>
              </w:rPr>
            </w:pPr>
            <w:r w:rsidRPr="00C40D8A">
              <w:rPr>
                <w:rFonts w:ascii="Arial" w:hAnsi="Arial" w:cs="Arial"/>
                <w:sz w:val="24"/>
                <w:szCs w:val="24"/>
              </w:rPr>
              <w:t>Квалификационные уровни</w:t>
            </w:r>
          </w:p>
        </w:tc>
        <w:tc>
          <w:tcPr>
            <w:tcW w:w="3296" w:type="dxa"/>
            <w:tcBorders>
              <w:top w:val="single" w:sz="4" w:space="0" w:color="auto"/>
              <w:left w:val="single" w:sz="4" w:space="0" w:color="auto"/>
              <w:bottom w:val="single" w:sz="4" w:space="0" w:color="auto"/>
              <w:right w:val="single" w:sz="4" w:space="0" w:color="auto"/>
            </w:tcBorders>
            <w:vAlign w:val="center"/>
            <w:hideMark/>
          </w:tcPr>
          <w:p w14:paraId="444E564C" w14:textId="77777777" w:rsidR="00C40D8A" w:rsidRPr="00C40D8A" w:rsidRDefault="00C40D8A" w:rsidP="00C40D8A">
            <w:pPr>
              <w:jc w:val="center"/>
              <w:rPr>
                <w:rFonts w:ascii="Arial" w:hAnsi="Arial" w:cs="Arial"/>
                <w:sz w:val="24"/>
                <w:szCs w:val="24"/>
              </w:rPr>
            </w:pPr>
            <w:r w:rsidRPr="00C40D8A">
              <w:rPr>
                <w:rFonts w:ascii="Arial" w:hAnsi="Arial" w:cs="Arial"/>
                <w:sz w:val="24"/>
                <w:szCs w:val="24"/>
              </w:rPr>
              <w:t>Должности, отнесенные к квалификационным уровням</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C516B6B" w14:textId="77777777" w:rsidR="00C40D8A" w:rsidRPr="00C40D8A" w:rsidRDefault="00C40D8A" w:rsidP="00C40D8A">
            <w:pPr>
              <w:jc w:val="center"/>
              <w:rPr>
                <w:rFonts w:ascii="Arial" w:hAnsi="Arial" w:cs="Arial"/>
                <w:sz w:val="24"/>
                <w:szCs w:val="24"/>
              </w:rPr>
            </w:pPr>
            <w:r w:rsidRPr="00C40D8A">
              <w:rPr>
                <w:rFonts w:ascii="Arial" w:hAnsi="Arial" w:cs="Arial"/>
                <w:sz w:val="24"/>
                <w:szCs w:val="24"/>
              </w:rPr>
              <w:t>Минимальный размер оклада (должностного оклада), руб.</w:t>
            </w:r>
          </w:p>
        </w:tc>
      </w:tr>
      <w:tr w:rsidR="00C40D8A" w:rsidRPr="00C40D8A" w14:paraId="3121C47E" w14:textId="77777777" w:rsidTr="00C40D8A">
        <w:tc>
          <w:tcPr>
            <w:tcW w:w="3214" w:type="dxa"/>
            <w:tcBorders>
              <w:top w:val="single" w:sz="4" w:space="0" w:color="auto"/>
              <w:left w:val="single" w:sz="4" w:space="0" w:color="auto"/>
              <w:bottom w:val="single" w:sz="4" w:space="0" w:color="auto"/>
              <w:right w:val="single" w:sz="4" w:space="0" w:color="auto"/>
            </w:tcBorders>
            <w:vAlign w:val="center"/>
            <w:hideMark/>
          </w:tcPr>
          <w:p w14:paraId="54E2DC90" w14:textId="77777777" w:rsidR="00C40D8A" w:rsidRPr="00C40D8A" w:rsidRDefault="00C40D8A" w:rsidP="00C40D8A">
            <w:pPr>
              <w:jc w:val="center"/>
              <w:rPr>
                <w:rFonts w:ascii="Arial" w:hAnsi="Arial" w:cs="Arial"/>
                <w:sz w:val="24"/>
                <w:szCs w:val="24"/>
              </w:rPr>
            </w:pPr>
            <w:r w:rsidRPr="00C40D8A">
              <w:rPr>
                <w:rFonts w:ascii="Arial" w:hAnsi="Arial" w:cs="Arial"/>
                <w:sz w:val="24"/>
                <w:szCs w:val="24"/>
              </w:rPr>
              <w:t>2 квалификационный уровень</w:t>
            </w:r>
          </w:p>
        </w:tc>
        <w:tc>
          <w:tcPr>
            <w:tcW w:w="3296" w:type="dxa"/>
            <w:tcBorders>
              <w:top w:val="single" w:sz="4" w:space="0" w:color="auto"/>
              <w:left w:val="single" w:sz="4" w:space="0" w:color="auto"/>
              <w:bottom w:val="single" w:sz="4" w:space="0" w:color="auto"/>
              <w:right w:val="single" w:sz="4" w:space="0" w:color="auto"/>
            </w:tcBorders>
            <w:vAlign w:val="center"/>
            <w:hideMark/>
          </w:tcPr>
          <w:p w14:paraId="1E347175" w14:textId="77777777" w:rsidR="00C40D8A" w:rsidRPr="00C40D8A" w:rsidRDefault="00C40D8A" w:rsidP="00C40D8A">
            <w:pPr>
              <w:jc w:val="center"/>
              <w:rPr>
                <w:rFonts w:ascii="Arial" w:hAnsi="Arial" w:cs="Arial"/>
                <w:sz w:val="24"/>
                <w:szCs w:val="24"/>
              </w:rPr>
            </w:pPr>
            <w:r w:rsidRPr="00C40D8A">
              <w:rPr>
                <w:rFonts w:ascii="Arial" w:hAnsi="Arial" w:cs="Arial"/>
                <w:sz w:val="24"/>
                <w:szCs w:val="24"/>
              </w:rPr>
              <w:t>инструктор-методист физкультурно-спортивных организаций</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F1539E" w14:textId="77777777" w:rsidR="00C40D8A" w:rsidRPr="00C40D8A" w:rsidRDefault="00C40D8A" w:rsidP="00C40D8A">
            <w:pPr>
              <w:jc w:val="center"/>
              <w:rPr>
                <w:rFonts w:ascii="Arial" w:hAnsi="Arial" w:cs="Arial"/>
                <w:sz w:val="24"/>
                <w:szCs w:val="24"/>
              </w:rPr>
            </w:pPr>
            <w:r w:rsidRPr="00C40D8A">
              <w:rPr>
                <w:rFonts w:ascii="Arial" w:hAnsi="Arial" w:cs="Arial"/>
                <w:sz w:val="24"/>
                <w:szCs w:val="24"/>
              </w:rPr>
              <w:t>6388</w:t>
            </w:r>
          </w:p>
        </w:tc>
      </w:tr>
    </w:tbl>
    <w:p w14:paraId="636B1414" w14:textId="77777777" w:rsidR="00170C8E" w:rsidRPr="00DB7DEB" w:rsidRDefault="00170C8E" w:rsidP="00170C8E">
      <w:pPr>
        <w:pStyle w:val="ConsPlusNormal"/>
        <w:jc w:val="both"/>
        <w:rPr>
          <w:sz w:val="24"/>
          <w:szCs w:val="24"/>
        </w:rPr>
      </w:pPr>
    </w:p>
    <w:p w14:paraId="1DEE1D7B" w14:textId="1BC14587" w:rsidR="00170C8E" w:rsidRPr="00DB7DEB" w:rsidRDefault="00C40D8A" w:rsidP="00170C8E">
      <w:pPr>
        <w:pStyle w:val="ConsPlusNormal"/>
        <w:ind w:firstLine="720"/>
        <w:jc w:val="both"/>
        <w:rPr>
          <w:sz w:val="24"/>
          <w:szCs w:val="24"/>
        </w:rPr>
      </w:pPr>
      <w:r>
        <w:rPr>
          <w:sz w:val="24"/>
          <w:szCs w:val="24"/>
        </w:rPr>
        <w:t>4</w:t>
      </w:r>
      <w:r w:rsidR="00170C8E" w:rsidRPr="00DB7DEB">
        <w:rPr>
          <w:sz w:val="24"/>
          <w:szCs w:val="24"/>
        </w:rPr>
        <w:t>.ПКГ "Общеотраслевые профессии рабочих первого уровня":</w:t>
      </w:r>
    </w:p>
    <w:tbl>
      <w:tblPr>
        <w:tblStyle w:val="a3"/>
        <w:tblW w:w="0" w:type="auto"/>
        <w:tblLook w:val="04A0" w:firstRow="1" w:lastRow="0" w:firstColumn="1" w:lastColumn="0" w:noHBand="0" w:noVBand="1"/>
      </w:tblPr>
      <w:tblGrid>
        <w:gridCol w:w="3172"/>
        <w:gridCol w:w="3170"/>
        <w:gridCol w:w="3002"/>
      </w:tblGrid>
      <w:tr w:rsidR="00170C8E" w:rsidRPr="00DB7DEB" w14:paraId="37742396" w14:textId="77777777" w:rsidTr="00421147">
        <w:tc>
          <w:tcPr>
            <w:tcW w:w="3235" w:type="dxa"/>
            <w:tcBorders>
              <w:bottom w:val="single" w:sz="4" w:space="0" w:color="auto"/>
            </w:tcBorders>
            <w:vAlign w:val="center"/>
          </w:tcPr>
          <w:p w14:paraId="52EDC5D5" w14:textId="77777777" w:rsidR="00170C8E" w:rsidRPr="00DB7DEB" w:rsidRDefault="00170C8E" w:rsidP="00C34588">
            <w:pPr>
              <w:pStyle w:val="ConsPlusNormal"/>
              <w:jc w:val="center"/>
              <w:rPr>
                <w:sz w:val="24"/>
                <w:szCs w:val="24"/>
              </w:rPr>
            </w:pPr>
            <w:r w:rsidRPr="00DB7DEB">
              <w:rPr>
                <w:sz w:val="24"/>
                <w:szCs w:val="24"/>
              </w:rPr>
              <w:t>Квалификационные уровни</w:t>
            </w:r>
          </w:p>
        </w:tc>
        <w:tc>
          <w:tcPr>
            <w:tcW w:w="3234" w:type="dxa"/>
            <w:tcBorders>
              <w:bottom w:val="single" w:sz="4" w:space="0" w:color="auto"/>
            </w:tcBorders>
            <w:vAlign w:val="center"/>
          </w:tcPr>
          <w:p w14:paraId="06CB6788" w14:textId="77777777" w:rsidR="00170C8E" w:rsidRPr="00DB7DEB" w:rsidRDefault="00170C8E" w:rsidP="00C34588">
            <w:pPr>
              <w:pStyle w:val="ConsPlusNormal"/>
              <w:jc w:val="center"/>
              <w:rPr>
                <w:sz w:val="24"/>
                <w:szCs w:val="24"/>
              </w:rPr>
            </w:pPr>
            <w:r w:rsidRPr="00DB7DEB">
              <w:rPr>
                <w:sz w:val="24"/>
                <w:szCs w:val="24"/>
              </w:rPr>
              <w:t>Должности, отнесенные к квалификационным уровням</w:t>
            </w:r>
          </w:p>
        </w:tc>
        <w:tc>
          <w:tcPr>
            <w:tcW w:w="3101" w:type="dxa"/>
            <w:tcBorders>
              <w:bottom w:val="single" w:sz="4" w:space="0" w:color="auto"/>
            </w:tcBorders>
            <w:vAlign w:val="center"/>
          </w:tcPr>
          <w:p w14:paraId="444F7624" w14:textId="77777777" w:rsidR="00170C8E" w:rsidRPr="00DB7DEB" w:rsidRDefault="00170C8E" w:rsidP="00C34588">
            <w:pPr>
              <w:pStyle w:val="ConsPlusNormal"/>
              <w:jc w:val="center"/>
              <w:rPr>
                <w:sz w:val="24"/>
                <w:szCs w:val="24"/>
              </w:rPr>
            </w:pPr>
            <w:r w:rsidRPr="00DB7DEB">
              <w:rPr>
                <w:sz w:val="24"/>
                <w:szCs w:val="24"/>
              </w:rPr>
              <w:t>Минимальный размер оклада (должностного оклада), руб.</w:t>
            </w:r>
          </w:p>
        </w:tc>
      </w:tr>
      <w:tr w:rsidR="00170C8E" w:rsidRPr="00DB7DEB" w14:paraId="53EB6504" w14:textId="77777777" w:rsidTr="008164E9">
        <w:trPr>
          <w:trHeight w:val="945"/>
        </w:trPr>
        <w:tc>
          <w:tcPr>
            <w:tcW w:w="3235" w:type="dxa"/>
            <w:vAlign w:val="center"/>
          </w:tcPr>
          <w:p w14:paraId="7D860988" w14:textId="77777777" w:rsidR="00170C8E" w:rsidRPr="00DB7DEB" w:rsidRDefault="00170C8E" w:rsidP="00C34588">
            <w:pPr>
              <w:pStyle w:val="ConsPlusNormal"/>
              <w:jc w:val="center"/>
              <w:rPr>
                <w:sz w:val="24"/>
                <w:szCs w:val="24"/>
              </w:rPr>
            </w:pPr>
            <w:r w:rsidRPr="00DB7DEB">
              <w:rPr>
                <w:sz w:val="24"/>
                <w:szCs w:val="24"/>
              </w:rPr>
              <w:t>1 квалификационный уровень</w:t>
            </w:r>
          </w:p>
        </w:tc>
        <w:tc>
          <w:tcPr>
            <w:tcW w:w="3234" w:type="dxa"/>
            <w:vAlign w:val="center"/>
          </w:tcPr>
          <w:p w14:paraId="1A2890A8" w14:textId="77777777" w:rsidR="00170C8E" w:rsidRDefault="00170C8E" w:rsidP="00C34588">
            <w:pPr>
              <w:pStyle w:val="ConsPlusNormal"/>
              <w:jc w:val="center"/>
              <w:rPr>
                <w:sz w:val="24"/>
                <w:szCs w:val="24"/>
              </w:rPr>
            </w:pPr>
            <w:r w:rsidRPr="00DB7DEB">
              <w:rPr>
                <w:sz w:val="24"/>
                <w:szCs w:val="24"/>
              </w:rPr>
              <w:t>Горничная, дежурный, сторож, уборщик помещения</w:t>
            </w:r>
          </w:p>
          <w:p w14:paraId="21424663" w14:textId="77777777" w:rsidR="00920D51" w:rsidRPr="00DB7DEB" w:rsidRDefault="00920D51" w:rsidP="00C34588">
            <w:pPr>
              <w:pStyle w:val="ConsPlusNormal"/>
              <w:jc w:val="center"/>
              <w:rPr>
                <w:sz w:val="24"/>
                <w:szCs w:val="24"/>
              </w:rPr>
            </w:pPr>
          </w:p>
        </w:tc>
        <w:tc>
          <w:tcPr>
            <w:tcW w:w="3101" w:type="dxa"/>
            <w:vAlign w:val="center"/>
          </w:tcPr>
          <w:p w14:paraId="06931724" w14:textId="77777777" w:rsidR="00170C8E" w:rsidRPr="00DB7DEB" w:rsidRDefault="00721D1D" w:rsidP="00C34588">
            <w:pPr>
              <w:pStyle w:val="ConsPlusNormal"/>
              <w:jc w:val="center"/>
              <w:rPr>
                <w:sz w:val="24"/>
                <w:szCs w:val="24"/>
              </w:rPr>
            </w:pPr>
            <w:r>
              <w:rPr>
                <w:sz w:val="24"/>
                <w:szCs w:val="24"/>
              </w:rPr>
              <w:t>3481</w:t>
            </w:r>
          </w:p>
        </w:tc>
      </w:tr>
      <w:tr w:rsidR="008164E9" w:rsidRPr="00DB7DEB" w14:paraId="49D622AB" w14:textId="77777777" w:rsidTr="00421147">
        <w:trPr>
          <w:trHeight w:val="945"/>
        </w:trPr>
        <w:tc>
          <w:tcPr>
            <w:tcW w:w="3235" w:type="dxa"/>
            <w:tcBorders>
              <w:bottom w:val="single" w:sz="4" w:space="0" w:color="auto"/>
            </w:tcBorders>
            <w:vAlign w:val="center"/>
          </w:tcPr>
          <w:p w14:paraId="4F8A08DC" w14:textId="77777777" w:rsidR="008164E9" w:rsidRPr="00DB7DEB" w:rsidRDefault="008164E9" w:rsidP="00C34588">
            <w:pPr>
              <w:pStyle w:val="ConsPlusNormal"/>
              <w:jc w:val="center"/>
              <w:rPr>
                <w:sz w:val="24"/>
                <w:szCs w:val="24"/>
              </w:rPr>
            </w:pPr>
          </w:p>
        </w:tc>
        <w:tc>
          <w:tcPr>
            <w:tcW w:w="3234" w:type="dxa"/>
            <w:tcBorders>
              <w:bottom w:val="single" w:sz="4" w:space="0" w:color="auto"/>
            </w:tcBorders>
            <w:vAlign w:val="center"/>
          </w:tcPr>
          <w:p w14:paraId="7D82C5AC" w14:textId="77777777" w:rsidR="008164E9" w:rsidRPr="00DB7DEB" w:rsidRDefault="008164E9" w:rsidP="00C34588">
            <w:pPr>
              <w:pStyle w:val="ConsPlusNormal"/>
              <w:jc w:val="center"/>
              <w:rPr>
                <w:sz w:val="24"/>
                <w:szCs w:val="24"/>
              </w:rPr>
            </w:pPr>
          </w:p>
        </w:tc>
        <w:tc>
          <w:tcPr>
            <w:tcW w:w="3101" w:type="dxa"/>
            <w:tcBorders>
              <w:bottom w:val="single" w:sz="4" w:space="0" w:color="auto"/>
            </w:tcBorders>
            <w:vAlign w:val="center"/>
          </w:tcPr>
          <w:p w14:paraId="1CE64AF4" w14:textId="77777777" w:rsidR="008164E9" w:rsidRDefault="008164E9" w:rsidP="00C34588">
            <w:pPr>
              <w:pStyle w:val="ConsPlusNormal"/>
              <w:jc w:val="center"/>
              <w:rPr>
                <w:sz w:val="24"/>
                <w:szCs w:val="24"/>
              </w:rPr>
            </w:pPr>
          </w:p>
        </w:tc>
      </w:tr>
    </w:tbl>
    <w:p w14:paraId="1ED79976" w14:textId="77777777" w:rsidR="008164E9" w:rsidRDefault="008164E9" w:rsidP="007632C0">
      <w:pPr>
        <w:pStyle w:val="ConsPlusNormal"/>
        <w:jc w:val="right"/>
        <w:outlineLvl w:val="1"/>
        <w:rPr>
          <w:sz w:val="24"/>
          <w:szCs w:val="24"/>
        </w:rPr>
      </w:pPr>
    </w:p>
    <w:p w14:paraId="26758733" w14:textId="36FCE485" w:rsidR="007632C0" w:rsidRPr="00DB7DEB" w:rsidRDefault="007632C0" w:rsidP="007632C0">
      <w:pPr>
        <w:pStyle w:val="ConsPlusNormal"/>
        <w:jc w:val="right"/>
        <w:outlineLvl w:val="1"/>
        <w:rPr>
          <w:sz w:val="24"/>
          <w:szCs w:val="24"/>
        </w:rPr>
      </w:pPr>
      <w:r w:rsidRPr="00DB7DEB">
        <w:rPr>
          <w:sz w:val="24"/>
          <w:szCs w:val="24"/>
        </w:rPr>
        <w:t>Приложение N 2</w:t>
      </w:r>
    </w:p>
    <w:p w14:paraId="05D06B2D" w14:textId="77777777" w:rsidR="007632C0" w:rsidRPr="00DB7DEB" w:rsidRDefault="007632C0" w:rsidP="007632C0">
      <w:pPr>
        <w:pStyle w:val="ConsPlusNormal"/>
        <w:jc w:val="right"/>
        <w:rPr>
          <w:sz w:val="24"/>
          <w:szCs w:val="24"/>
        </w:rPr>
      </w:pPr>
      <w:r w:rsidRPr="00DB7DEB">
        <w:rPr>
          <w:sz w:val="24"/>
          <w:szCs w:val="24"/>
        </w:rPr>
        <w:t>к Примерному положению</w:t>
      </w:r>
    </w:p>
    <w:p w14:paraId="27AC40F1" w14:textId="77777777" w:rsidR="007632C0" w:rsidRPr="00DB7DEB" w:rsidRDefault="007632C0" w:rsidP="007632C0">
      <w:pPr>
        <w:pStyle w:val="ConsPlusNormal"/>
        <w:widowControl/>
        <w:rPr>
          <w:sz w:val="24"/>
          <w:szCs w:val="24"/>
        </w:rPr>
      </w:pPr>
    </w:p>
    <w:p w14:paraId="16441BBE" w14:textId="77777777" w:rsidR="007632C0" w:rsidRPr="00DB7DEB" w:rsidRDefault="007632C0" w:rsidP="007632C0">
      <w:pPr>
        <w:pStyle w:val="ConsPlusNormal"/>
        <w:widowControl/>
        <w:spacing w:line="192" w:lineRule="auto"/>
        <w:jc w:val="center"/>
        <w:rPr>
          <w:sz w:val="24"/>
          <w:szCs w:val="24"/>
        </w:rPr>
      </w:pPr>
      <w:r w:rsidRPr="00DB7DEB">
        <w:rPr>
          <w:sz w:val="24"/>
          <w:szCs w:val="24"/>
        </w:rPr>
        <w:t>Виды выплат стимулирующего характера, размер и условия их установления, критерии оценки результативности и качества деятельности в муниципальных бюджетных учреждениях, осуществляющих деятельность в области физической культуры и спорта</w:t>
      </w:r>
    </w:p>
    <w:p w14:paraId="4DE918B8" w14:textId="77777777" w:rsidR="007632C0" w:rsidRPr="00DB7DEB" w:rsidRDefault="007632C0" w:rsidP="007632C0">
      <w:pPr>
        <w:pStyle w:val="ConsPlusNormal"/>
        <w:widowControl/>
        <w:spacing w:line="192" w:lineRule="auto"/>
        <w:jc w:val="center"/>
        <w:rPr>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7632C0" w:rsidRPr="00DB7DEB" w14:paraId="7D79506A" w14:textId="77777777" w:rsidTr="00612103">
        <w:tc>
          <w:tcPr>
            <w:tcW w:w="525" w:type="dxa"/>
            <w:vMerge w:val="restart"/>
            <w:vAlign w:val="center"/>
          </w:tcPr>
          <w:p w14:paraId="02663CBD"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 п/п</w:t>
            </w:r>
          </w:p>
        </w:tc>
        <w:tc>
          <w:tcPr>
            <w:tcW w:w="1284" w:type="dxa"/>
            <w:vMerge w:val="restart"/>
            <w:vAlign w:val="center"/>
          </w:tcPr>
          <w:p w14:paraId="2734D5BC"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Наименование должности</w:t>
            </w:r>
          </w:p>
        </w:tc>
        <w:tc>
          <w:tcPr>
            <w:tcW w:w="2268" w:type="dxa"/>
            <w:vMerge w:val="restart"/>
            <w:vAlign w:val="center"/>
          </w:tcPr>
          <w:p w14:paraId="30F8542F"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41C2531C"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Условия</w:t>
            </w:r>
          </w:p>
        </w:tc>
        <w:tc>
          <w:tcPr>
            <w:tcW w:w="1008" w:type="dxa"/>
            <w:vMerge w:val="restart"/>
            <w:vAlign w:val="center"/>
          </w:tcPr>
          <w:p w14:paraId="56FB3050"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 от оклада</w:t>
            </w:r>
          </w:p>
        </w:tc>
      </w:tr>
      <w:tr w:rsidR="007632C0" w:rsidRPr="00DB7DEB" w14:paraId="47E24FEE" w14:textId="77777777" w:rsidTr="00612103">
        <w:tc>
          <w:tcPr>
            <w:tcW w:w="525" w:type="dxa"/>
            <w:vMerge/>
            <w:vAlign w:val="center"/>
          </w:tcPr>
          <w:p w14:paraId="320EED2B" w14:textId="77777777" w:rsidR="007632C0" w:rsidRPr="00DB7DEB" w:rsidRDefault="007632C0" w:rsidP="00C73861">
            <w:pPr>
              <w:pStyle w:val="a4"/>
              <w:jc w:val="center"/>
              <w:rPr>
                <w:rFonts w:ascii="Arial" w:hAnsi="Arial" w:cs="Arial"/>
                <w:sz w:val="24"/>
                <w:szCs w:val="24"/>
              </w:rPr>
            </w:pPr>
          </w:p>
        </w:tc>
        <w:tc>
          <w:tcPr>
            <w:tcW w:w="1284" w:type="dxa"/>
            <w:vMerge/>
            <w:vAlign w:val="center"/>
          </w:tcPr>
          <w:p w14:paraId="01AD4B70" w14:textId="77777777" w:rsidR="007632C0" w:rsidRPr="00DB7DEB" w:rsidRDefault="007632C0" w:rsidP="00C73861">
            <w:pPr>
              <w:pStyle w:val="a4"/>
              <w:jc w:val="center"/>
              <w:rPr>
                <w:rFonts w:ascii="Arial" w:hAnsi="Arial" w:cs="Arial"/>
                <w:sz w:val="24"/>
                <w:szCs w:val="24"/>
              </w:rPr>
            </w:pPr>
          </w:p>
        </w:tc>
        <w:tc>
          <w:tcPr>
            <w:tcW w:w="2268" w:type="dxa"/>
            <w:vMerge/>
            <w:vAlign w:val="center"/>
          </w:tcPr>
          <w:p w14:paraId="7033BFBB" w14:textId="77777777" w:rsidR="007632C0" w:rsidRPr="00DB7DEB" w:rsidRDefault="007632C0" w:rsidP="00C73861">
            <w:pPr>
              <w:pStyle w:val="a4"/>
              <w:jc w:val="center"/>
              <w:rPr>
                <w:rFonts w:ascii="Arial" w:hAnsi="Arial" w:cs="Arial"/>
                <w:sz w:val="24"/>
                <w:szCs w:val="24"/>
              </w:rPr>
            </w:pPr>
          </w:p>
        </w:tc>
        <w:tc>
          <w:tcPr>
            <w:tcW w:w="2552" w:type="dxa"/>
            <w:gridSpan w:val="2"/>
            <w:vAlign w:val="center"/>
          </w:tcPr>
          <w:p w14:paraId="0C4F640C"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Наименование</w:t>
            </w:r>
          </w:p>
        </w:tc>
        <w:tc>
          <w:tcPr>
            <w:tcW w:w="1718" w:type="dxa"/>
            <w:vAlign w:val="center"/>
          </w:tcPr>
          <w:p w14:paraId="5CBDD52F"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Индикатор</w:t>
            </w:r>
          </w:p>
        </w:tc>
        <w:tc>
          <w:tcPr>
            <w:tcW w:w="1008" w:type="dxa"/>
            <w:vMerge/>
            <w:vAlign w:val="center"/>
          </w:tcPr>
          <w:p w14:paraId="79A84815" w14:textId="77777777" w:rsidR="007632C0" w:rsidRPr="00DB7DEB" w:rsidRDefault="007632C0" w:rsidP="00C73861">
            <w:pPr>
              <w:pStyle w:val="a4"/>
              <w:jc w:val="center"/>
              <w:rPr>
                <w:rFonts w:ascii="Arial" w:hAnsi="Arial" w:cs="Arial"/>
                <w:sz w:val="24"/>
                <w:szCs w:val="24"/>
              </w:rPr>
            </w:pPr>
          </w:p>
        </w:tc>
      </w:tr>
      <w:tr w:rsidR="007632C0" w:rsidRPr="00DB7DEB" w14:paraId="4DD0F4E1" w14:textId="77777777" w:rsidTr="00612103">
        <w:trPr>
          <w:trHeight w:val="246"/>
        </w:trPr>
        <w:tc>
          <w:tcPr>
            <w:tcW w:w="525" w:type="dxa"/>
            <w:vAlign w:val="center"/>
          </w:tcPr>
          <w:p w14:paraId="50213281"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1</w:t>
            </w:r>
          </w:p>
        </w:tc>
        <w:tc>
          <w:tcPr>
            <w:tcW w:w="1284" w:type="dxa"/>
            <w:vAlign w:val="center"/>
          </w:tcPr>
          <w:p w14:paraId="249B5EEC"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2</w:t>
            </w:r>
          </w:p>
        </w:tc>
        <w:tc>
          <w:tcPr>
            <w:tcW w:w="2268" w:type="dxa"/>
            <w:vAlign w:val="center"/>
          </w:tcPr>
          <w:p w14:paraId="77955853"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3</w:t>
            </w:r>
          </w:p>
        </w:tc>
        <w:tc>
          <w:tcPr>
            <w:tcW w:w="2552" w:type="dxa"/>
            <w:gridSpan w:val="2"/>
            <w:vAlign w:val="center"/>
          </w:tcPr>
          <w:p w14:paraId="376A6B21"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4</w:t>
            </w:r>
          </w:p>
        </w:tc>
        <w:tc>
          <w:tcPr>
            <w:tcW w:w="1718" w:type="dxa"/>
            <w:vAlign w:val="center"/>
          </w:tcPr>
          <w:p w14:paraId="089C97F3"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5</w:t>
            </w:r>
          </w:p>
        </w:tc>
        <w:tc>
          <w:tcPr>
            <w:tcW w:w="1008" w:type="dxa"/>
            <w:vAlign w:val="center"/>
          </w:tcPr>
          <w:p w14:paraId="7A7DF946" w14:textId="77777777" w:rsidR="007632C0" w:rsidRPr="00DB7DEB" w:rsidRDefault="007632C0" w:rsidP="00C73861">
            <w:pPr>
              <w:pStyle w:val="a4"/>
              <w:jc w:val="center"/>
              <w:rPr>
                <w:rFonts w:ascii="Arial" w:hAnsi="Arial" w:cs="Arial"/>
                <w:sz w:val="24"/>
                <w:szCs w:val="24"/>
              </w:rPr>
            </w:pPr>
            <w:r w:rsidRPr="00DB7DEB">
              <w:rPr>
                <w:rFonts w:ascii="Arial" w:hAnsi="Arial" w:cs="Arial"/>
                <w:sz w:val="24"/>
                <w:szCs w:val="24"/>
              </w:rPr>
              <w:t>6</w:t>
            </w:r>
          </w:p>
        </w:tc>
      </w:tr>
      <w:tr w:rsidR="00383DEE" w:rsidRPr="00DB7DEB" w14:paraId="58EF203A" w14:textId="77777777" w:rsidTr="00612103">
        <w:tc>
          <w:tcPr>
            <w:tcW w:w="525" w:type="dxa"/>
            <w:vMerge w:val="restart"/>
            <w:vAlign w:val="center"/>
          </w:tcPr>
          <w:p w14:paraId="644F3EB7" w14:textId="77777777" w:rsidR="00383DEE" w:rsidRPr="00DB7DEB" w:rsidRDefault="00383DEE" w:rsidP="00C73861">
            <w:pPr>
              <w:pStyle w:val="a4"/>
              <w:jc w:val="center"/>
              <w:rPr>
                <w:rFonts w:ascii="Arial" w:hAnsi="Arial" w:cs="Arial"/>
                <w:sz w:val="24"/>
                <w:szCs w:val="24"/>
              </w:rPr>
            </w:pPr>
            <w:r w:rsidRPr="00DB7DEB">
              <w:rPr>
                <w:rFonts w:ascii="Arial" w:hAnsi="Arial" w:cs="Arial"/>
                <w:sz w:val="24"/>
                <w:szCs w:val="24"/>
              </w:rPr>
              <w:t>1.</w:t>
            </w:r>
          </w:p>
        </w:tc>
        <w:tc>
          <w:tcPr>
            <w:tcW w:w="1284" w:type="dxa"/>
            <w:vMerge w:val="restart"/>
            <w:vAlign w:val="center"/>
          </w:tcPr>
          <w:p w14:paraId="4F25F0A9" w14:textId="77777777" w:rsidR="00383DEE" w:rsidRPr="00DB7DEB" w:rsidRDefault="00383DEE" w:rsidP="00C73861">
            <w:pPr>
              <w:pStyle w:val="a4"/>
              <w:jc w:val="center"/>
              <w:rPr>
                <w:rFonts w:ascii="Arial" w:hAnsi="Arial" w:cs="Arial"/>
                <w:sz w:val="24"/>
                <w:szCs w:val="24"/>
              </w:rPr>
            </w:pPr>
            <w:r w:rsidRPr="00DB7DEB">
              <w:rPr>
                <w:rFonts w:ascii="Arial" w:hAnsi="Arial" w:cs="Arial"/>
                <w:sz w:val="24"/>
                <w:szCs w:val="24"/>
              </w:rPr>
              <w:t>Руководитель учреждения</w:t>
            </w:r>
          </w:p>
        </w:tc>
        <w:tc>
          <w:tcPr>
            <w:tcW w:w="7546" w:type="dxa"/>
            <w:gridSpan w:val="5"/>
            <w:vAlign w:val="center"/>
          </w:tcPr>
          <w:p w14:paraId="7D8E58BC" w14:textId="77777777" w:rsidR="00383DEE" w:rsidRPr="00DB7DEB" w:rsidRDefault="00383DEE" w:rsidP="00C73861">
            <w:pPr>
              <w:pStyle w:val="a4"/>
              <w:jc w:val="center"/>
              <w:rPr>
                <w:rFonts w:ascii="Arial" w:hAnsi="Arial" w:cs="Arial"/>
                <w:sz w:val="24"/>
                <w:szCs w:val="24"/>
              </w:rPr>
            </w:pPr>
            <w:r w:rsidRPr="00DB7DEB">
              <w:rPr>
                <w:rFonts w:ascii="Arial"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383DEE" w:rsidRPr="00DB7DEB" w14:paraId="717DAB98" w14:textId="77777777" w:rsidTr="00612103">
        <w:tc>
          <w:tcPr>
            <w:tcW w:w="525" w:type="dxa"/>
            <w:vMerge/>
            <w:vAlign w:val="center"/>
          </w:tcPr>
          <w:p w14:paraId="68B43BB1" w14:textId="77777777" w:rsidR="00383DEE" w:rsidRPr="00DB7DEB" w:rsidRDefault="00383DEE" w:rsidP="00C73861">
            <w:pPr>
              <w:pStyle w:val="a4"/>
              <w:jc w:val="center"/>
              <w:rPr>
                <w:rFonts w:ascii="Arial" w:hAnsi="Arial" w:cs="Arial"/>
                <w:sz w:val="24"/>
                <w:szCs w:val="24"/>
              </w:rPr>
            </w:pPr>
          </w:p>
        </w:tc>
        <w:tc>
          <w:tcPr>
            <w:tcW w:w="1284" w:type="dxa"/>
            <w:vMerge/>
            <w:vAlign w:val="center"/>
          </w:tcPr>
          <w:p w14:paraId="6562E158" w14:textId="77777777" w:rsidR="00383DEE" w:rsidRPr="00DB7DEB" w:rsidRDefault="00383DEE" w:rsidP="00C73861">
            <w:pPr>
              <w:pStyle w:val="a4"/>
              <w:jc w:val="center"/>
              <w:rPr>
                <w:rFonts w:ascii="Arial" w:hAnsi="Arial" w:cs="Arial"/>
                <w:sz w:val="24"/>
                <w:szCs w:val="24"/>
              </w:rPr>
            </w:pPr>
          </w:p>
        </w:tc>
        <w:tc>
          <w:tcPr>
            <w:tcW w:w="2268" w:type="dxa"/>
            <w:vMerge w:val="restart"/>
            <w:vAlign w:val="center"/>
          </w:tcPr>
          <w:p w14:paraId="1D6BEA54" w14:textId="77777777" w:rsidR="00383DEE" w:rsidRPr="00DB7DEB" w:rsidRDefault="00383DEE" w:rsidP="00C73861">
            <w:pPr>
              <w:pStyle w:val="a4"/>
              <w:jc w:val="center"/>
              <w:rPr>
                <w:rFonts w:ascii="Arial" w:hAnsi="Arial" w:cs="Arial"/>
                <w:sz w:val="24"/>
                <w:szCs w:val="24"/>
              </w:rPr>
            </w:pPr>
            <w:r w:rsidRPr="00DB7DEB">
              <w:rPr>
                <w:rFonts w:ascii="Arial" w:hAnsi="Arial" w:cs="Arial"/>
                <w:bCs/>
                <w:sz w:val="24"/>
                <w:szCs w:val="24"/>
              </w:rPr>
              <w:t>ответственное отношение к своим обязанностям</w:t>
            </w:r>
          </w:p>
        </w:tc>
        <w:tc>
          <w:tcPr>
            <w:tcW w:w="2297" w:type="dxa"/>
            <w:vAlign w:val="center"/>
          </w:tcPr>
          <w:p w14:paraId="50094792" w14:textId="77777777" w:rsidR="00383DEE" w:rsidRPr="00DB7DEB" w:rsidRDefault="00383DEE" w:rsidP="00C73861">
            <w:pPr>
              <w:pStyle w:val="a4"/>
              <w:jc w:val="center"/>
              <w:rPr>
                <w:rFonts w:ascii="Arial" w:hAnsi="Arial" w:cs="Arial"/>
                <w:sz w:val="24"/>
                <w:szCs w:val="24"/>
              </w:rPr>
            </w:pPr>
            <w:r w:rsidRPr="00DB7DEB">
              <w:rPr>
                <w:rFonts w:ascii="Arial" w:hAnsi="Arial" w:cs="Arial"/>
                <w:bCs/>
                <w:sz w:val="24"/>
                <w:szCs w:val="24"/>
              </w:rPr>
              <w:t>отсутствие обоснованных зафиксированных замечаний к руководителю со стороны контролирующих органов, учредителя, граждан</w:t>
            </w:r>
          </w:p>
        </w:tc>
        <w:tc>
          <w:tcPr>
            <w:tcW w:w="1973" w:type="dxa"/>
            <w:gridSpan w:val="2"/>
            <w:vAlign w:val="center"/>
          </w:tcPr>
          <w:p w14:paraId="0F0B8894" w14:textId="77777777" w:rsidR="00383DEE" w:rsidRPr="00DB7DEB" w:rsidRDefault="00383DEE" w:rsidP="00C73861">
            <w:pPr>
              <w:pStyle w:val="a4"/>
              <w:jc w:val="center"/>
              <w:rPr>
                <w:rFonts w:ascii="Arial" w:hAnsi="Arial" w:cs="Arial"/>
                <w:sz w:val="24"/>
                <w:szCs w:val="24"/>
              </w:rPr>
            </w:pPr>
            <w:r w:rsidRPr="00DB7DEB">
              <w:rPr>
                <w:rFonts w:ascii="Arial" w:hAnsi="Arial" w:cs="Arial"/>
                <w:bCs/>
                <w:sz w:val="24"/>
                <w:szCs w:val="24"/>
              </w:rPr>
              <w:t>отсутствие случаев</w:t>
            </w:r>
          </w:p>
        </w:tc>
        <w:tc>
          <w:tcPr>
            <w:tcW w:w="1008" w:type="dxa"/>
            <w:vAlign w:val="center"/>
          </w:tcPr>
          <w:p w14:paraId="488355C1" w14:textId="401945ED" w:rsidR="00383DEE" w:rsidRPr="00DB7DEB" w:rsidRDefault="00383DEE" w:rsidP="00612103">
            <w:pPr>
              <w:pStyle w:val="a4"/>
              <w:jc w:val="center"/>
              <w:rPr>
                <w:rFonts w:ascii="Arial" w:hAnsi="Arial" w:cs="Arial"/>
                <w:sz w:val="24"/>
                <w:szCs w:val="24"/>
              </w:rPr>
            </w:pPr>
            <w:r>
              <w:rPr>
                <w:rFonts w:ascii="Arial" w:hAnsi="Arial" w:cs="Arial"/>
                <w:sz w:val="24"/>
                <w:szCs w:val="24"/>
              </w:rPr>
              <w:t>2</w:t>
            </w:r>
            <w:r w:rsidRPr="00DB7DEB">
              <w:rPr>
                <w:rFonts w:ascii="Arial" w:hAnsi="Arial" w:cs="Arial"/>
                <w:sz w:val="24"/>
                <w:szCs w:val="24"/>
              </w:rPr>
              <w:t>0</w:t>
            </w:r>
          </w:p>
        </w:tc>
      </w:tr>
      <w:tr w:rsidR="00383DEE" w:rsidRPr="00DB7DEB" w14:paraId="3230E406" w14:textId="77777777" w:rsidTr="00612103">
        <w:trPr>
          <w:trHeight w:val="1117"/>
        </w:trPr>
        <w:tc>
          <w:tcPr>
            <w:tcW w:w="525" w:type="dxa"/>
            <w:vMerge/>
            <w:vAlign w:val="center"/>
          </w:tcPr>
          <w:p w14:paraId="7D2CE84A" w14:textId="77777777" w:rsidR="00383DEE" w:rsidRPr="00DB7DEB" w:rsidRDefault="00383DEE" w:rsidP="00C73861">
            <w:pPr>
              <w:pStyle w:val="a4"/>
              <w:jc w:val="center"/>
              <w:rPr>
                <w:rFonts w:ascii="Arial" w:hAnsi="Arial" w:cs="Arial"/>
                <w:sz w:val="24"/>
                <w:szCs w:val="24"/>
              </w:rPr>
            </w:pPr>
          </w:p>
        </w:tc>
        <w:tc>
          <w:tcPr>
            <w:tcW w:w="1284" w:type="dxa"/>
            <w:vMerge/>
            <w:vAlign w:val="center"/>
          </w:tcPr>
          <w:p w14:paraId="3ED86BAC" w14:textId="77777777" w:rsidR="00383DEE" w:rsidRPr="00DB7DEB" w:rsidRDefault="00383DEE" w:rsidP="00C73861">
            <w:pPr>
              <w:pStyle w:val="a4"/>
              <w:jc w:val="center"/>
              <w:rPr>
                <w:rFonts w:ascii="Arial" w:hAnsi="Arial" w:cs="Arial"/>
                <w:sz w:val="24"/>
                <w:szCs w:val="24"/>
              </w:rPr>
            </w:pPr>
          </w:p>
        </w:tc>
        <w:tc>
          <w:tcPr>
            <w:tcW w:w="2268" w:type="dxa"/>
            <w:vMerge/>
            <w:vAlign w:val="center"/>
          </w:tcPr>
          <w:p w14:paraId="0FA78B04" w14:textId="77777777" w:rsidR="00383DEE" w:rsidRPr="00DB7DEB" w:rsidRDefault="00383DEE" w:rsidP="00C73861">
            <w:pPr>
              <w:pStyle w:val="a4"/>
              <w:jc w:val="center"/>
              <w:rPr>
                <w:rFonts w:ascii="Arial" w:hAnsi="Arial" w:cs="Arial"/>
                <w:sz w:val="24"/>
                <w:szCs w:val="24"/>
              </w:rPr>
            </w:pPr>
          </w:p>
        </w:tc>
        <w:tc>
          <w:tcPr>
            <w:tcW w:w="2297" w:type="dxa"/>
            <w:vMerge w:val="restart"/>
            <w:vAlign w:val="center"/>
          </w:tcPr>
          <w:p w14:paraId="298CD0A7" w14:textId="77777777" w:rsidR="00383DEE" w:rsidRPr="00DB7DEB" w:rsidRDefault="00383DEE" w:rsidP="00C73861">
            <w:pPr>
              <w:pStyle w:val="a4"/>
              <w:jc w:val="center"/>
              <w:rPr>
                <w:rFonts w:ascii="Arial" w:hAnsi="Arial" w:cs="Arial"/>
                <w:sz w:val="24"/>
                <w:szCs w:val="24"/>
              </w:rPr>
            </w:pPr>
            <w:r w:rsidRPr="00DB7DEB">
              <w:rPr>
                <w:rFonts w:ascii="Arial" w:hAnsi="Arial" w:cs="Arial"/>
                <w:bCs/>
                <w:sz w:val="24"/>
                <w:szCs w:val="24"/>
              </w:rPr>
              <w:t>наличие публикаций в средствах массовой информации, в том числе подготовленных и представленных руководителем учреждения</w:t>
            </w:r>
          </w:p>
        </w:tc>
        <w:tc>
          <w:tcPr>
            <w:tcW w:w="1973" w:type="dxa"/>
            <w:gridSpan w:val="2"/>
            <w:vAlign w:val="center"/>
          </w:tcPr>
          <w:p w14:paraId="1A2D52FD" w14:textId="77777777" w:rsidR="00383DEE" w:rsidRPr="00DB7DEB" w:rsidRDefault="00383DEE" w:rsidP="00C73861">
            <w:pPr>
              <w:pStyle w:val="ConsPlusCell"/>
              <w:widowControl/>
              <w:jc w:val="center"/>
              <w:rPr>
                <w:sz w:val="24"/>
                <w:szCs w:val="24"/>
              </w:rPr>
            </w:pPr>
            <w:r w:rsidRPr="00DB7DEB">
              <w:rPr>
                <w:bCs/>
                <w:sz w:val="24"/>
                <w:szCs w:val="24"/>
              </w:rPr>
              <w:t>количество публикаций - 1</w:t>
            </w:r>
          </w:p>
        </w:tc>
        <w:tc>
          <w:tcPr>
            <w:tcW w:w="1008" w:type="dxa"/>
            <w:vAlign w:val="center"/>
          </w:tcPr>
          <w:p w14:paraId="57D56FDA" w14:textId="418021B7" w:rsidR="00383DEE" w:rsidRPr="00DB7DEB" w:rsidRDefault="00B610BC" w:rsidP="00C73861">
            <w:pPr>
              <w:pStyle w:val="a4"/>
              <w:jc w:val="center"/>
              <w:rPr>
                <w:rFonts w:ascii="Arial" w:hAnsi="Arial" w:cs="Arial"/>
                <w:sz w:val="24"/>
                <w:szCs w:val="24"/>
              </w:rPr>
            </w:pPr>
            <w:r>
              <w:rPr>
                <w:rFonts w:ascii="Arial" w:hAnsi="Arial" w:cs="Arial"/>
                <w:sz w:val="24"/>
                <w:szCs w:val="24"/>
              </w:rPr>
              <w:t>5</w:t>
            </w:r>
          </w:p>
        </w:tc>
      </w:tr>
      <w:tr w:rsidR="00383DEE" w:rsidRPr="00DB7DEB" w14:paraId="69E8C0D7" w14:textId="77777777" w:rsidTr="00612103">
        <w:trPr>
          <w:trHeight w:val="742"/>
        </w:trPr>
        <w:tc>
          <w:tcPr>
            <w:tcW w:w="525" w:type="dxa"/>
            <w:vMerge/>
            <w:vAlign w:val="center"/>
          </w:tcPr>
          <w:p w14:paraId="18A88E41" w14:textId="77777777" w:rsidR="00383DEE" w:rsidRPr="00DB7DEB" w:rsidRDefault="00383DEE" w:rsidP="00C73861">
            <w:pPr>
              <w:pStyle w:val="a4"/>
              <w:jc w:val="center"/>
              <w:rPr>
                <w:rFonts w:ascii="Arial" w:hAnsi="Arial" w:cs="Arial"/>
                <w:sz w:val="24"/>
                <w:szCs w:val="24"/>
              </w:rPr>
            </w:pPr>
          </w:p>
        </w:tc>
        <w:tc>
          <w:tcPr>
            <w:tcW w:w="1284" w:type="dxa"/>
            <w:vMerge/>
            <w:vAlign w:val="center"/>
          </w:tcPr>
          <w:p w14:paraId="1565FF73" w14:textId="77777777" w:rsidR="00383DEE" w:rsidRPr="00DB7DEB" w:rsidRDefault="00383DEE" w:rsidP="00C73861">
            <w:pPr>
              <w:pStyle w:val="a4"/>
              <w:jc w:val="center"/>
              <w:rPr>
                <w:rFonts w:ascii="Arial" w:hAnsi="Arial" w:cs="Arial"/>
                <w:sz w:val="24"/>
                <w:szCs w:val="24"/>
              </w:rPr>
            </w:pPr>
          </w:p>
        </w:tc>
        <w:tc>
          <w:tcPr>
            <w:tcW w:w="2268" w:type="dxa"/>
            <w:vMerge/>
            <w:vAlign w:val="center"/>
          </w:tcPr>
          <w:p w14:paraId="05059C39" w14:textId="77777777" w:rsidR="00383DEE" w:rsidRPr="00DB7DEB" w:rsidRDefault="00383DEE" w:rsidP="00C73861">
            <w:pPr>
              <w:pStyle w:val="a4"/>
              <w:jc w:val="center"/>
              <w:rPr>
                <w:rFonts w:ascii="Arial" w:hAnsi="Arial" w:cs="Arial"/>
                <w:sz w:val="24"/>
                <w:szCs w:val="24"/>
              </w:rPr>
            </w:pPr>
          </w:p>
        </w:tc>
        <w:tc>
          <w:tcPr>
            <w:tcW w:w="2297" w:type="dxa"/>
            <w:vMerge/>
            <w:vAlign w:val="center"/>
          </w:tcPr>
          <w:p w14:paraId="4346E816" w14:textId="77777777" w:rsidR="00383DEE" w:rsidRPr="00DB7DEB" w:rsidRDefault="00383DEE" w:rsidP="00C73861">
            <w:pPr>
              <w:pStyle w:val="a4"/>
              <w:jc w:val="center"/>
              <w:rPr>
                <w:rFonts w:ascii="Arial" w:hAnsi="Arial" w:cs="Arial"/>
                <w:bCs/>
                <w:sz w:val="24"/>
                <w:szCs w:val="24"/>
              </w:rPr>
            </w:pPr>
          </w:p>
        </w:tc>
        <w:tc>
          <w:tcPr>
            <w:tcW w:w="1973" w:type="dxa"/>
            <w:gridSpan w:val="2"/>
            <w:vAlign w:val="center"/>
          </w:tcPr>
          <w:p w14:paraId="1242625F" w14:textId="77777777" w:rsidR="00383DEE" w:rsidRPr="00DB7DEB" w:rsidRDefault="00383DEE" w:rsidP="00C73861">
            <w:pPr>
              <w:pStyle w:val="a4"/>
              <w:jc w:val="center"/>
              <w:rPr>
                <w:rFonts w:ascii="Arial" w:hAnsi="Arial" w:cs="Arial"/>
                <w:sz w:val="24"/>
                <w:szCs w:val="24"/>
              </w:rPr>
            </w:pPr>
            <w:r w:rsidRPr="00DB7DEB">
              <w:rPr>
                <w:rFonts w:ascii="Arial" w:hAnsi="Arial" w:cs="Arial"/>
                <w:bCs/>
                <w:sz w:val="24"/>
                <w:szCs w:val="24"/>
              </w:rPr>
              <w:t>свыше 1</w:t>
            </w:r>
          </w:p>
        </w:tc>
        <w:tc>
          <w:tcPr>
            <w:tcW w:w="1008" w:type="dxa"/>
            <w:vAlign w:val="center"/>
          </w:tcPr>
          <w:p w14:paraId="17C489D7" w14:textId="1854AF9E" w:rsidR="00383DEE" w:rsidRPr="00DB7DEB" w:rsidRDefault="00B610BC" w:rsidP="00C73861">
            <w:pPr>
              <w:pStyle w:val="a4"/>
              <w:jc w:val="center"/>
              <w:rPr>
                <w:rFonts w:ascii="Arial" w:hAnsi="Arial" w:cs="Arial"/>
                <w:sz w:val="24"/>
                <w:szCs w:val="24"/>
              </w:rPr>
            </w:pPr>
            <w:r>
              <w:rPr>
                <w:rFonts w:ascii="Arial" w:hAnsi="Arial" w:cs="Arial"/>
                <w:sz w:val="24"/>
                <w:szCs w:val="24"/>
              </w:rPr>
              <w:t>1</w:t>
            </w:r>
            <w:r w:rsidR="00383DEE" w:rsidRPr="00DB7DEB">
              <w:rPr>
                <w:rFonts w:ascii="Arial" w:hAnsi="Arial" w:cs="Arial"/>
                <w:sz w:val="24"/>
                <w:szCs w:val="24"/>
              </w:rPr>
              <w:t>0</w:t>
            </w:r>
          </w:p>
        </w:tc>
      </w:tr>
      <w:tr w:rsidR="00383DEE" w:rsidRPr="00DB7DEB" w14:paraId="0F79FC2F" w14:textId="77777777" w:rsidTr="00612103">
        <w:trPr>
          <w:trHeight w:val="368"/>
        </w:trPr>
        <w:tc>
          <w:tcPr>
            <w:tcW w:w="525" w:type="dxa"/>
            <w:vMerge/>
            <w:vAlign w:val="center"/>
          </w:tcPr>
          <w:p w14:paraId="4DBCFBCE" w14:textId="77777777" w:rsidR="00383DEE" w:rsidRPr="00DB7DEB" w:rsidRDefault="00383DEE" w:rsidP="00403036">
            <w:pPr>
              <w:pStyle w:val="a4"/>
              <w:jc w:val="center"/>
              <w:rPr>
                <w:rFonts w:ascii="Arial" w:hAnsi="Arial" w:cs="Arial"/>
                <w:sz w:val="24"/>
                <w:szCs w:val="24"/>
              </w:rPr>
            </w:pPr>
          </w:p>
        </w:tc>
        <w:tc>
          <w:tcPr>
            <w:tcW w:w="1284" w:type="dxa"/>
            <w:vMerge/>
            <w:vAlign w:val="center"/>
          </w:tcPr>
          <w:p w14:paraId="6614E38D" w14:textId="77777777" w:rsidR="00383DEE" w:rsidRPr="00DB7DEB" w:rsidRDefault="00383DEE" w:rsidP="00403036">
            <w:pPr>
              <w:pStyle w:val="a4"/>
              <w:jc w:val="center"/>
              <w:rPr>
                <w:rFonts w:ascii="Arial" w:hAnsi="Arial" w:cs="Arial"/>
                <w:sz w:val="24"/>
                <w:szCs w:val="24"/>
              </w:rPr>
            </w:pPr>
          </w:p>
        </w:tc>
        <w:tc>
          <w:tcPr>
            <w:tcW w:w="2268" w:type="dxa"/>
            <w:vAlign w:val="center"/>
          </w:tcPr>
          <w:p w14:paraId="4A6A90A2" w14:textId="37385E3E" w:rsidR="00383DEE" w:rsidRPr="00DB7DEB" w:rsidRDefault="00383DEE" w:rsidP="00403036">
            <w:pPr>
              <w:pStyle w:val="a4"/>
              <w:jc w:val="center"/>
              <w:rPr>
                <w:rFonts w:ascii="Arial" w:hAnsi="Arial" w:cs="Arial"/>
                <w:bCs/>
                <w:sz w:val="24"/>
                <w:szCs w:val="24"/>
              </w:rPr>
            </w:pPr>
            <w:r w:rsidRPr="00403036">
              <w:rPr>
                <w:rFonts w:ascii="Arial" w:hAnsi="Arial" w:cs="Arial"/>
                <w:bCs/>
                <w:sz w:val="24"/>
                <w:szCs w:val="24"/>
              </w:rPr>
              <w:t>сложность организации и управления учреждением</w:t>
            </w:r>
          </w:p>
        </w:tc>
        <w:tc>
          <w:tcPr>
            <w:tcW w:w="2297" w:type="dxa"/>
            <w:vAlign w:val="center"/>
          </w:tcPr>
          <w:p w14:paraId="753B6CB7" w14:textId="28CA8A2A" w:rsidR="00383DEE" w:rsidRPr="00DB7DEB" w:rsidRDefault="00383DEE" w:rsidP="00403036">
            <w:pPr>
              <w:pStyle w:val="a4"/>
              <w:jc w:val="center"/>
              <w:rPr>
                <w:rFonts w:ascii="Arial" w:eastAsia="Arial" w:hAnsi="Arial" w:cs="Arial"/>
                <w:bCs/>
                <w:sz w:val="24"/>
                <w:szCs w:val="24"/>
                <w:lang w:eastAsia="ar-SA"/>
              </w:rPr>
            </w:pPr>
            <w:r w:rsidRPr="00403036">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03C6AED5" w14:textId="4D0414B1" w:rsidR="00383DEE" w:rsidRPr="00403036" w:rsidRDefault="00383DEE" w:rsidP="00B610BC">
            <w:pPr>
              <w:pStyle w:val="a4"/>
              <w:jc w:val="center"/>
              <w:rPr>
                <w:rFonts w:ascii="Arial" w:hAnsi="Arial" w:cs="Arial"/>
                <w:sz w:val="24"/>
                <w:szCs w:val="24"/>
              </w:rPr>
            </w:pPr>
            <w:r w:rsidRPr="00403036">
              <w:rPr>
                <w:rFonts w:ascii="Arial" w:hAnsi="Arial" w:cs="Arial"/>
              </w:rPr>
              <w:t xml:space="preserve">отсутствие предписаний </w:t>
            </w:r>
            <w:r w:rsidR="00B610BC">
              <w:rPr>
                <w:rFonts w:ascii="Arial" w:hAnsi="Arial" w:cs="Arial"/>
              </w:rPr>
              <w:t>надзорных органов</w:t>
            </w:r>
          </w:p>
        </w:tc>
        <w:tc>
          <w:tcPr>
            <w:tcW w:w="1008" w:type="dxa"/>
          </w:tcPr>
          <w:p w14:paraId="782DC8B7" w14:textId="3869A14F" w:rsidR="00383DEE" w:rsidRPr="00403036" w:rsidRDefault="00B610BC" w:rsidP="006E1866">
            <w:pPr>
              <w:pStyle w:val="a4"/>
              <w:jc w:val="center"/>
              <w:rPr>
                <w:rFonts w:ascii="Arial" w:hAnsi="Arial" w:cs="Arial"/>
                <w:sz w:val="24"/>
                <w:szCs w:val="24"/>
              </w:rPr>
            </w:pPr>
            <w:r>
              <w:rPr>
                <w:rFonts w:ascii="Arial" w:hAnsi="Arial" w:cs="Arial"/>
              </w:rPr>
              <w:t>0-</w:t>
            </w:r>
            <w:r w:rsidR="003C7DCE">
              <w:rPr>
                <w:rFonts w:ascii="Arial" w:hAnsi="Arial" w:cs="Arial"/>
              </w:rPr>
              <w:t>15</w:t>
            </w:r>
          </w:p>
        </w:tc>
      </w:tr>
      <w:tr w:rsidR="00383DEE" w:rsidRPr="00DB7DEB" w14:paraId="204E38F2" w14:textId="77777777" w:rsidTr="00612103">
        <w:trPr>
          <w:trHeight w:val="314"/>
        </w:trPr>
        <w:tc>
          <w:tcPr>
            <w:tcW w:w="525" w:type="dxa"/>
            <w:vMerge/>
            <w:vAlign w:val="center"/>
          </w:tcPr>
          <w:p w14:paraId="213AD9BD" w14:textId="77777777" w:rsidR="00383DEE" w:rsidRPr="00DB7DEB" w:rsidRDefault="00383DEE" w:rsidP="00C73861">
            <w:pPr>
              <w:pStyle w:val="a4"/>
              <w:jc w:val="center"/>
              <w:rPr>
                <w:rFonts w:ascii="Arial" w:hAnsi="Arial" w:cs="Arial"/>
                <w:sz w:val="24"/>
                <w:szCs w:val="24"/>
              </w:rPr>
            </w:pPr>
          </w:p>
        </w:tc>
        <w:tc>
          <w:tcPr>
            <w:tcW w:w="1284" w:type="dxa"/>
            <w:vMerge/>
            <w:vAlign w:val="center"/>
          </w:tcPr>
          <w:p w14:paraId="69BFF522" w14:textId="77777777" w:rsidR="00383DEE" w:rsidRPr="00DB7DEB" w:rsidRDefault="00383DEE" w:rsidP="00C73861">
            <w:pPr>
              <w:pStyle w:val="a4"/>
              <w:jc w:val="center"/>
              <w:rPr>
                <w:rFonts w:ascii="Arial" w:hAnsi="Arial" w:cs="Arial"/>
                <w:sz w:val="24"/>
                <w:szCs w:val="24"/>
              </w:rPr>
            </w:pPr>
          </w:p>
        </w:tc>
        <w:tc>
          <w:tcPr>
            <w:tcW w:w="2268" w:type="dxa"/>
            <w:vMerge w:val="restart"/>
            <w:vAlign w:val="center"/>
          </w:tcPr>
          <w:p w14:paraId="042C1284" w14:textId="77777777" w:rsidR="00383DEE" w:rsidRPr="00DB7DEB" w:rsidRDefault="00383DEE" w:rsidP="00C73861">
            <w:pPr>
              <w:pStyle w:val="a4"/>
              <w:jc w:val="center"/>
              <w:rPr>
                <w:rFonts w:ascii="Arial" w:hAnsi="Arial" w:cs="Arial"/>
                <w:sz w:val="24"/>
                <w:szCs w:val="24"/>
              </w:rPr>
            </w:pPr>
            <w:r w:rsidRPr="00DB7DEB">
              <w:rPr>
                <w:rFonts w:ascii="Arial" w:hAnsi="Arial" w:cs="Arial"/>
                <w:bCs/>
                <w:sz w:val="24"/>
                <w:szCs w:val="24"/>
              </w:rPr>
              <w:t>исполнение муниципального задания</w:t>
            </w:r>
          </w:p>
        </w:tc>
        <w:tc>
          <w:tcPr>
            <w:tcW w:w="2297" w:type="dxa"/>
            <w:vMerge w:val="restart"/>
            <w:vAlign w:val="center"/>
          </w:tcPr>
          <w:p w14:paraId="29CEFA6B" w14:textId="0358CC38" w:rsidR="00383DEE" w:rsidRPr="00DB7DEB" w:rsidRDefault="008164E9" w:rsidP="00C73861">
            <w:pPr>
              <w:pStyle w:val="a4"/>
              <w:jc w:val="center"/>
              <w:rPr>
                <w:rFonts w:ascii="Arial" w:hAnsi="Arial" w:cs="Arial"/>
                <w:sz w:val="24"/>
                <w:szCs w:val="24"/>
              </w:rPr>
            </w:pPr>
            <w:r w:rsidRPr="00DB7DEB">
              <w:rPr>
                <w:rFonts w:ascii="Arial" w:eastAsia="Arial" w:hAnsi="Arial" w:cs="Arial"/>
                <w:bCs/>
                <w:sz w:val="24"/>
                <w:szCs w:val="24"/>
                <w:lang w:eastAsia="ar-SA"/>
              </w:rPr>
              <w:t>выполнение показателей</w:t>
            </w:r>
            <w:r w:rsidR="00383DEE" w:rsidRPr="00DB7DEB">
              <w:rPr>
                <w:rFonts w:ascii="Arial" w:eastAsia="Arial" w:hAnsi="Arial" w:cs="Arial"/>
                <w:bCs/>
                <w:sz w:val="24"/>
                <w:szCs w:val="24"/>
                <w:lang w:eastAsia="ar-SA"/>
              </w:rPr>
              <w:t>, установленных муниципальным заданием</w:t>
            </w:r>
          </w:p>
        </w:tc>
        <w:tc>
          <w:tcPr>
            <w:tcW w:w="1973" w:type="dxa"/>
            <w:gridSpan w:val="2"/>
            <w:vAlign w:val="center"/>
          </w:tcPr>
          <w:p w14:paraId="046991A6" w14:textId="044C07CB" w:rsidR="00383DEE" w:rsidRPr="00DB7DEB" w:rsidRDefault="00383DEE" w:rsidP="00383DEE">
            <w:pPr>
              <w:pStyle w:val="a4"/>
              <w:jc w:val="center"/>
              <w:rPr>
                <w:rFonts w:ascii="Arial" w:hAnsi="Arial" w:cs="Arial"/>
                <w:sz w:val="24"/>
                <w:szCs w:val="24"/>
              </w:rPr>
            </w:pPr>
            <w:r w:rsidRPr="00DB7DEB">
              <w:rPr>
                <w:rFonts w:ascii="Arial" w:hAnsi="Arial" w:cs="Arial"/>
                <w:sz w:val="24"/>
                <w:szCs w:val="24"/>
                <w:lang w:val="en-US"/>
              </w:rPr>
              <w:t>I</w:t>
            </w:r>
            <w:r>
              <w:rPr>
                <w:rFonts w:ascii="Arial" w:hAnsi="Arial" w:cs="Arial"/>
                <w:sz w:val="24"/>
                <w:szCs w:val="24"/>
              </w:rPr>
              <w:t xml:space="preserve"> кв</w:t>
            </w:r>
            <w:r w:rsidR="00737811">
              <w:rPr>
                <w:rFonts w:ascii="Arial" w:hAnsi="Arial" w:cs="Arial"/>
                <w:sz w:val="24"/>
                <w:szCs w:val="24"/>
              </w:rPr>
              <w:t xml:space="preserve"> -25%</w:t>
            </w:r>
          </w:p>
        </w:tc>
        <w:tc>
          <w:tcPr>
            <w:tcW w:w="1008" w:type="dxa"/>
            <w:vAlign w:val="center"/>
          </w:tcPr>
          <w:p w14:paraId="61053850" w14:textId="60FC3606" w:rsidR="00383DEE" w:rsidRPr="00DB7DEB" w:rsidRDefault="00383DEE" w:rsidP="00C73861">
            <w:pPr>
              <w:pStyle w:val="a4"/>
              <w:jc w:val="center"/>
              <w:rPr>
                <w:rFonts w:ascii="Arial" w:hAnsi="Arial" w:cs="Arial"/>
                <w:sz w:val="24"/>
                <w:szCs w:val="24"/>
              </w:rPr>
            </w:pPr>
            <w:r>
              <w:rPr>
                <w:rFonts w:ascii="Arial" w:hAnsi="Arial" w:cs="Arial"/>
                <w:sz w:val="24"/>
                <w:szCs w:val="24"/>
              </w:rPr>
              <w:t>1</w:t>
            </w:r>
            <w:r w:rsidR="00B610BC">
              <w:rPr>
                <w:rFonts w:ascii="Arial" w:hAnsi="Arial" w:cs="Arial"/>
                <w:sz w:val="24"/>
                <w:szCs w:val="24"/>
              </w:rPr>
              <w:t>-10</w:t>
            </w:r>
          </w:p>
        </w:tc>
      </w:tr>
      <w:tr w:rsidR="00383DEE" w:rsidRPr="00DB7DEB" w14:paraId="6428AA6B" w14:textId="77777777" w:rsidTr="00612103">
        <w:trPr>
          <w:trHeight w:val="312"/>
        </w:trPr>
        <w:tc>
          <w:tcPr>
            <w:tcW w:w="525" w:type="dxa"/>
            <w:vMerge/>
            <w:vAlign w:val="center"/>
          </w:tcPr>
          <w:p w14:paraId="73EB5442" w14:textId="77777777" w:rsidR="00383DEE" w:rsidRPr="00DB7DEB" w:rsidRDefault="00383DEE" w:rsidP="00C73861">
            <w:pPr>
              <w:pStyle w:val="a4"/>
              <w:jc w:val="center"/>
              <w:rPr>
                <w:rFonts w:ascii="Arial" w:hAnsi="Arial" w:cs="Arial"/>
                <w:sz w:val="24"/>
                <w:szCs w:val="24"/>
              </w:rPr>
            </w:pPr>
          </w:p>
        </w:tc>
        <w:tc>
          <w:tcPr>
            <w:tcW w:w="1284" w:type="dxa"/>
            <w:vMerge/>
            <w:vAlign w:val="center"/>
          </w:tcPr>
          <w:p w14:paraId="260C5898" w14:textId="77777777" w:rsidR="00383DEE" w:rsidRPr="00DB7DEB" w:rsidRDefault="00383DEE" w:rsidP="00C73861">
            <w:pPr>
              <w:pStyle w:val="a4"/>
              <w:jc w:val="center"/>
              <w:rPr>
                <w:rFonts w:ascii="Arial" w:hAnsi="Arial" w:cs="Arial"/>
                <w:sz w:val="24"/>
                <w:szCs w:val="24"/>
              </w:rPr>
            </w:pPr>
          </w:p>
        </w:tc>
        <w:tc>
          <w:tcPr>
            <w:tcW w:w="2268" w:type="dxa"/>
            <w:vMerge/>
            <w:vAlign w:val="center"/>
          </w:tcPr>
          <w:p w14:paraId="42AF995C" w14:textId="77777777" w:rsidR="00383DEE" w:rsidRPr="00DB7DEB" w:rsidRDefault="00383DEE" w:rsidP="00C73861">
            <w:pPr>
              <w:pStyle w:val="a4"/>
              <w:jc w:val="center"/>
              <w:rPr>
                <w:rFonts w:ascii="Arial" w:hAnsi="Arial" w:cs="Arial"/>
                <w:bCs/>
                <w:sz w:val="24"/>
                <w:szCs w:val="24"/>
              </w:rPr>
            </w:pPr>
          </w:p>
        </w:tc>
        <w:tc>
          <w:tcPr>
            <w:tcW w:w="2297" w:type="dxa"/>
            <w:vMerge/>
            <w:vAlign w:val="center"/>
          </w:tcPr>
          <w:p w14:paraId="659B259A" w14:textId="77777777" w:rsidR="00383DEE" w:rsidRPr="00DB7DEB" w:rsidRDefault="00383DEE" w:rsidP="00C73861">
            <w:pPr>
              <w:pStyle w:val="a4"/>
              <w:jc w:val="center"/>
              <w:rPr>
                <w:rFonts w:ascii="Arial" w:eastAsia="Arial" w:hAnsi="Arial" w:cs="Arial"/>
                <w:bCs/>
                <w:sz w:val="24"/>
                <w:szCs w:val="24"/>
                <w:lang w:eastAsia="ar-SA"/>
              </w:rPr>
            </w:pPr>
          </w:p>
        </w:tc>
        <w:tc>
          <w:tcPr>
            <w:tcW w:w="1973" w:type="dxa"/>
            <w:gridSpan w:val="2"/>
          </w:tcPr>
          <w:p w14:paraId="0BFE7438" w14:textId="4BE273A6" w:rsidR="00383DEE" w:rsidRPr="00DB7DEB" w:rsidRDefault="00383DEE" w:rsidP="00383DEE">
            <w:pPr>
              <w:jc w:val="center"/>
              <w:rPr>
                <w:rFonts w:ascii="Arial" w:hAnsi="Arial" w:cs="Arial"/>
                <w:sz w:val="24"/>
                <w:szCs w:val="24"/>
              </w:rPr>
            </w:pPr>
            <w:r w:rsidRPr="00DB7DEB">
              <w:rPr>
                <w:rFonts w:ascii="Arial" w:hAnsi="Arial" w:cs="Arial"/>
                <w:sz w:val="24"/>
                <w:szCs w:val="24"/>
                <w:lang w:val="en-US"/>
              </w:rPr>
              <w:t>II</w:t>
            </w:r>
            <w:r>
              <w:rPr>
                <w:rFonts w:ascii="Arial" w:hAnsi="Arial" w:cs="Arial"/>
                <w:sz w:val="24"/>
                <w:szCs w:val="24"/>
              </w:rPr>
              <w:t xml:space="preserve"> кв</w:t>
            </w:r>
            <w:r w:rsidR="00737811">
              <w:rPr>
                <w:rFonts w:ascii="Arial" w:hAnsi="Arial" w:cs="Arial"/>
                <w:sz w:val="24"/>
                <w:szCs w:val="24"/>
              </w:rPr>
              <w:t xml:space="preserve"> – 50%</w:t>
            </w:r>
          </w:p>
        </w:tc>
        <w:tc>
          <w:tcPr>
            <w:tcW w:w="1008" w:type="dxa"/>
            <w:vAlign w:val="center"/>
          </w:tcPr>
          <w:p w14:paraId="3BBD31B4" w14:textId="4CBF0FBF" w:rsidR="00383DEE" w:rsidRPr="00DB7DEB" w:rsidRDefault="00737811" w:rsidP="00B610BC">
            <w:pPr>
              <w:pStyle w:val="a4"/>
              <w:jc w:val="center"/>
              <w:rPr>
                <w:rFonts w:ascii="Arial" w:hAnsi="Arial" w:cs="Arial"/>
                <w:sz w:val="24"/>
                <w:szCs w:val="24"/>
              </w:rPr>
            </w:pPr>
            <w:r>
              <w:rPr>
                <w:rFonts w:ascii="Arial" w:hAnsi="Arial" w:cs="Arial"/>
                <w:sz w:val="24"/>
                <w:szCs w:val="24"/>
              </w:rPr>
              <w:t>1-</w:t>
            </w:r>
            <w:r w:rsidR="00B610BC">
              <w:rPr>
                <w:rFonts w:ascii="Arial" w:hAnsi="Arial" w:cs="Arial"/>
                <w:sz w:val="24"/>
                <w:szCs w:val="24"/>
              </w:rPr>
              <w:t>15</w:t>
            </w:r>
          </w:p>
        </w:tc>
      </w:tr>
      <w:tr w:rsidR="00383DEE" w:rsidRPr="00DB7DEB" w14:paraId="0B912488" w14:textId="77777777" w:rsidTr="00612103">
        <w:trPr>
          <w:trHeight w:val="312"/>
        </w:trPr>
        <w:tc>
          <w:tcPr>
            <w:tcW w:w="525" w:type="dxa"/>
            <w:vMerge/>
            <w:vAlign w:val="center"/>
          </w:tcPr>
          <w:p w14:paraId="071EB785" w14:textId="77777777" w:rsidR="00383DEE" w:rsidRPr="00DB7DEB" w:rsidRDefault="00383DEE" w:rsidP="00C73861">
            <w:pPr>
              <w:pStyle w:val="a4"/>
              <w:jc w:val="center"/>
              <w:rPr>
                <w:rFonts w:ascii="Arial" w:hAnsi="Arial" w:cs="Arial"/>
                <w:sz w:val="24"/>
                <w:szCs w:val="24"/>
              </w:rPr>
            </w:pPr>
          </w:p>
        </w:tc>
        <w:tc>
          <w:tcPr>
            <w:tcW w:w="1284" w:type="dxa"/>
            <w:vMerge/>
            <w:vAlign w:val="center"/>
          </w:tcPr>
          <w:p w14:paraId="40732B54" w14:textId="77777777" w:rsidR="00383DEE" w:rsidRPr="00DB7DEB" w:rsidRDefault="00383DEE" w:rsidP="00C73861">
            <w:pPr>
              <w:pStyle w:val="a4"/>
              <w:jc w:val="center"/>
              <w:rPr>
                <w:rFonts w:ascii="Arial" w:hAnsi="Arial" w:cs="Arial"/>
                <w:sz w:val="24"/>
                <w:szCs w:val="24"/>
              </w:rPr>
            </w:pPr>
          </w:p>
        </w:tc>
        <w:tc>
          <w:tcPr>
            <w:tcW w:w="2268" w:type="dxa"/>
            <w:vMerge/>
            <w:vAlign w:val="center"/>
          </w:tcPr>
          <w:p w14:paraId="1D521055" w14:textId="77777777" w:rsidR="00383DEE" w:rsidRPr="00DB7DEB" w:rsidRDefault="00383DEE" w:rsidP="00C73861">
            <w:pPr>
              <w:pStyle w:val="a4"/>
              <w:jc w:val="center"/>
              <w:rPr>
                <w:rFonts w:ascii="Arial" w:hAnsi="Arial" w:cs="Arial"/>
                <w:bCs/>
                <w:sz w:val="24"/>
                <w:szCs w:val="24"/>
              </w:rPr>
            </w:pPr>
          </w:p>
        </w:tc>
        <w:tc>
          <w:tcPr>
            <w:tcW w:w="2297" w:type="dxa"/>
            <w:vMerge/>
            <w:vAlign w:val="center"/>
          </w:tcPr>
          <w:p w14:paraId="7049460C" w14:textId="77777777" w:rsidR="00383DEE" w:rsidRPr="00DB7DEB" w:rsidRDefault="00383DEE" w:rsidP="00C73861">
            <w:pPr>
              <w:pStyle w:val="a4"/>
              <w:jc w:val="center"/>
              <w:rPr>
                <w:rFonts w:ascii="Arial" w:eastAsia="Arial" w:hAnsi="Arial" w:cs="Arial"/>
                <w:bCs/>
                <w:sz w:val="24"/>
                <w:szCs w:val="24"/>
                <w:lang w:eastAsia="ar-SA"/>
              </w:rPr>
            </w:pPr>
          </w:p>
        </w:tc>
        <w:tc>
          <w:tcPr>
            <w:tcW w:w="1973" w:type="dxa"/>
            <w:gridSpan w:val="2"/>
          </w:tcPr>
          <w:p w14:paraId="46112AE7" w14:textId="33EC90EE" w:rsidR="00383DEE" w:rsidRPr="00DB7DEB" w:rsidRDefault="00383DEE" w:rsidP="00383DEE">
            <w:pPr>
              <w:jc w:val="center"/>
              <w:rPr>
                <w:rFonts w:ascii="Arial" w:hAnsi="Arial" w:cs="Arial"/>
                <w:sz w:val="24"/>
                <w:szCs w:val="24"/>
              </w:rPr>
            </w:pPr>
            <w:r w:rsidRPr="00DB7DEB">
              <w:rPr>
                <w:rFonts w:ascii="Arial" w:hAnsi="Arial" w:cs="Arial"/>
                <w:sz w:val="24"/>
                <w:szCs w:val="24"/>
                <w:lang w:val="en-US"/>
              </w:rPr>
              <w:t>III</w:t>
            </w:r>
            <w:r w:rsidRPr="00DB7DEB">
              <w:rPr>
                <w:rFonts w:ascii="Arial" w:hAnsi="Arial" w:cs="Arial"/>
                <w:sz w:val="24"/>
                <w:szCs w:val="24"/>
              </w:rPr>
              <w:t xml:space="preserve"> кв</w:t>
            </w:r>
            <w:r w:rsidR="00737811">
              <w:rPr>
                <w:rFonts w:ascii="Arial" w:hAnsi="Arial" w:cs="Arial"/>
                <w:sz w:val="24"/>
                <w:szCs w:val="24"/>
              </w:rPr>
              <w:t xml:space="preserve"> – 75%</w:t>
            </w:r>
          </w:p>
        </w:tc>
        <w:tc>
          <w:tcPr>
            <w:tcW w:w="1008" w:type="dxa"/>
            <w:vAlign w:val="center"/>
          </w:tcPr>
          <w:p w14:paraId="1BA7B32A" w14:textId="74E32B0C" w:rsidR="00383DEE" w:rsidRPr="00DB7DEB" w:rsidRDefault="00B610BC" w:rsidP="00C73861">
            <w:pPr>
              <w:pStyle w:val="a4"/>
              <w:jc w:val="center"/>
              <w:rPr>
                <w:rFonts w:ascii="Arial" w:hAnsi="Arial" w:cs="Arial"/>
                <w:sz w:val="24"/>
                <w:szCs w:val="24"/>
              </w:rPr>
            </w:pPr>
            <w:r>
              <w:rPr>
                <w:rFonts w:ascii="Arial" w:hAnsi="Arial" w:cs="Arial"/>
                <w:sz w:val="24"/>
                <w:szCs w:val="24"/>
              </w:rPr>
              <w:t>1-20</w:t>
            </w:r>
          </w:p>
        </w:tc>
      </w:tr>
      <w:tr w:rsidR="00383DEE" w:rsidRPr="00DB7DEB" w14:paraId="0D119981" w14:textId="77777777" w:rsidTr="00612103">
        <w:trPr>
          <w:trHeight w:val="312"/>
        </w:trPr>
        <w:tc>
          <w:tcPr>
            <w:tcW w:w="525" w:type="dxa"/>
            <w:vMerge/>
            <w:vAlign w:val="center"/>
          </w:tcPr>
          <w:p w14:paraId="5A3339D1" w14:textId="77777777" w:rsidR="00383DEE" w:rsidRPr="00DB7DEB" w:rsidRDefault="00383DEE" w:rsidP="00C73861">
            <w:pPr>
              <w:pStyle w:val="a4"/>
              <w:jc w:val="center"/>
              <w:rPr>
                <w:rFonts w:ascii="Arial" w:hAnsi="Arial" w:cs="Arial"/>
                <w:sz w:val="24"/>
                <w:szCs w:val="24"/>
              </w:rPr>
            </w:pPr>
          </w:p>
        </w:tc>
        <w:tc>
          <w:tcPr>
            <w:tcW w:w="1284" w:type="dxa"/>
            <w:vMerge/>
            <w:vAlign w:val="center"/>
          </w:tcPr>
          <w:p w14:paraId="7A3DDA8B" w14:textId="77777777" w:rsidR="00383DEE" w:rsidRPr="00DB7DEB" w:rsidRDefault="00383DEE" w:rsidP="00C73861">
            <w:pPr>
              <w:pStyle w:val="a4"/>
              <w:jc w:val="center"/>
              <w:rPr>
                <w:rFonts w:ascii="Arial" w:hAnsi="Arial" w:cs="Arial"/>
                <w:sz w:val="24"/>
                <w:szCs w:val="24"/>
              </w:rPr>
            </w:pPr>
          </w:p>
        </w:tc>
        <w:tc>
          <w:tcPr>
            <w:tcW w:w="2268" w:type="dxa"/>
            <w:vMerge/>
            <w:vAlign w:val="center"/>
          </w:tcPr>
          <w:p w14:paraId="31F5FB9C" w14:textId="77777777" w:rsidR="00383DEE" w:rsidRPr="00DB7DEB" w:rsidRDefault="00383DEE" w:rsidP="00C73861">
            <w:pPr>
              <w:pStyle w:val="a4"/>
              <w:jc w:val="center"/>
              <w:rPr>
                <w:rFonts w:ascii="Arial" w:hAnsi="Arial" w:cs="Arial"/>
                <w:bCs/>
                <w:sz w:val="24"/>
                <w:szCs w:val="24"/>
              </w:rPr>
            </w:pPr>
          </w:p>
        </w:tc>
        <w:tc>
          <w:tcPr>
            <w:tcW w:w="2297" w:type="dxa"/>
            <w:vMerge/>
            <w:vAlign w:val="center"/>
          </w:tcPr>
          <w:p w14:paraId="44C265EA" w14:textId="77777777" w:rsidR="00383DEE" w:rsidRPr="00DB7DEB" w:rsidRDefault="00383DEE" w:rsidP="00C73861">
            <w:pPr>
              <w:pStyle w:val="a4"/>
              <w:jc w:val="center"/>
              <w:rPr>
                <w:rFonts w:ascii="Arial" w:eastAsia="Arial" w:hAnsi="Arial" w:cs="Arial"/>
                <w:bCs/>
                <w:sz w:val="24"/>
                <w:szCs w:val="24"/>
                <w:lang w:eastAsia="ar-SA"/>
              </w:rPr>
            </w:pPr>
          </w:p>
        </w:tc>
        <w:tc>
          <w:tcPr>
            <w:tcW w:w="1973" w:type="dxa"/>
            <w:gridSpan w:val="2"/>
            <w:vAlign w:val="center"/>
          </w:tcPr>
          <w:p w14:paraId="70CC9E77" w14:textId="05E5FB4D" w:rsidR="00383DEE" w:rsidRPr="00383DEE" w:rsidRDefault="00383DEE" w:rsidP="00383DEE">
            <w:pPr>
              <w:pStyle w:val="a4"/>
              <w:jc w:val="center"/>
              <w:rPr>
                <w:rFonts w:ascii="Arial" w:hAnsi="Arial" w:cs="Arial"/>
                <w:sz w:val="24"/>
                <w:szCs w:val="24"/>
              </w:rPr>
            </w:pPr>
            <w:r>
              <w:rPr>
                <w:rFonts w:ascii="Arial" w:hAnsi="Arial" w:cs="Arial"/>
                <w:sz w:val="24"/>
                <w:szCs w:val="24"/>
                <w:lang w:val="en-US"/>
              </w:rPr>
              <w:t xml:space="preserve">IV </w:t>
            </w:r>
            <w:r>
              <w:rPr>
                <w:rFonts w:ascii="Arial" w:hAnsi="Arial" w:cs="Arial"/>
                <w:sz w:val="24"/>
                <w:szCs w:val="24"/>
              </w:rPr>
              <w:t>кв</w:t>
            </w:r>
            <w:r w:rsidR="00737811">
              <w:rPr>
                <w:rFonts w:ascii="Arial" w:hAnsi="Arial" w:cs="Arial"/>
                <w:sz w:val="24"/>
                <w:szCs w:val="24"/>
              </w:rPr>
              <w:t xml:space="preserve"> – 100%</w:t>
            </w:r>
          </w:p>
        </w:tc>
        <w:tc>
          <w:tcPr>
            <w:tcW w:w="1008" w:type="dxa"/>
            <w:vAlign w:val="center"/>
          </w:tcPr>
          <w:p w14:paraId="74E840F9" w14:textId="51066771" w:rsidR="00383DEE" w:rsidRPr="00DB7DEB" w:rsidRDefault="00B610BC" w:rsidP="00C73861">
            <w:pPr>
              <w:pStyle w:val="a4"/>
              <w:jc w:val="center"/>
              <w:rPr>
                <w:rFonts w:ascii="Arial" w:hAnsi="Arial" w:cs="Arial"/>
                <w:sz w:val="24"/>
                <w:szCs w:val="24"/>
              </w:rPr>
            </w:pPr>
            <w:r>
              <w:rPr>
                <w:rFonts w:ascii="Arial" w:hAnsi="Arial" w:cs="Arial"/>
                <w:sz w:val="24"/>
                <w:szCs w:val="24"/>
              </w:rPr>
              <w:t>1-25</w:t>
            </w:r>
          </w:p>
        </w:tc>
      </w:tr>
      <w:tr w:rsidR="00737811" w:rsidRPr="00DB7DEB" w14:paraId="2E607B48" w14:textId="77777777" w:rsidTr="00383DEE">
        <w:trPr>
          <w:trHeight w:val="276"/>
        </w:trPr>
        <w:tc>
          <w:tcPr>
            <w:tcW w:w="525" w:type="dxa"/>
            <w:vMerge/>
            <w:vAlign w:val="center"/>
          </w:tcPr>
          <w:p w14:paraId="773AA5E1" w14:textId="77777777" w:rsidR="00737811" w:rsidRPr="00DB7DEB" w:rsidRDefault="00737811" w:rsidP="00737811">
            <w:pPr>
              <w:pStyle w:val="a4"/>
              <w:jc w:val="center"/>
              <w:rPr>
                <w:rFonts w:ascii="Arial" w:hAnsi="Arial" w:cs="Arial"/>
                <w:sz w:val="24"/>
                <w:szCs w:val="24"/>
              </w:rPr>
            </w:pPr>
          </w:p>
        </w:tc>
        <w:tc>
          <w:tcPr>
            <w:tcW w:w="1284" w:type="dxa"/>
            <w:vMerge/>
            <w:vAlign w:val="center"/>
          </w:tcPr>
          <w:p w14:paraId="1FFA9589" w14:textId="77777777" w:rsidR="00737811" w:rsidRPr="00DB7DEB" w:rsidRDefault="00737811" w:rsidP="00737811">
            <w:pPr>
              <w:pStyle w:val="a4"/>
              <w:jc w:val="center"/>
              <w:rPr>
                <w:rFonts w:ascii="Arial" w:hAnsi="Arial" w:cs="Arial"/>
                <w:sz w:val="24"/>
                <w:szCs w:val="24"/>
              </w:rPr>
            </w:pPr>
          </w:p>
        </w:tc>
        <w:tc>
          <w:tcPr>
            <w:tcW w:w="2268" w:type="dxa"/>
            <w:vMerge w:val="restart"/>
            <w:vAlign w:val="center"/>
          </w:tcPr>
          <w:p w14:paraId="6B4778B7" w14:textId="77777777" w:rsidR="00737811" w:rsidRPr="00DB7DEB" w:rsidRDefault="00737811" w:rsidP="00737811">
            <w:pPr>
              <w:pStyle w:val="a4"/>
              <w:jc w:val="center"/>
              <w:rPr>
                <w:rFonts w:ascii="Arial" w:hAnsi="Arial" w:cs="Arial"/>
                <w:sz w:val="24"/>
                <w:szCs w:val="24"/>
              </w:rPr>
            </w:pPr>
            <w:r w:rsidRPr="00DB7DEB">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2FEEFD6B" w14:textId="77777777" w:rsidR="00737811" w:rsidRPr="00DB7DEB" w:rsidRDefault="00737811" w:rsidP="00737811">
            <w:pPr>
              <w:pStyle w:val="a4"/>
              <w:jc w:val="center"/>
              <w:rPr>
                <w:rFonts w:ascii="Arial" w:hAnsi="Arial" w:cs="Arial"/>
                <w:sz w:val="24"/>
                <w:szCs w:val="24"/>
              </w:rPr>
            </w:pPr>
            <w:r w:rsidRPr="00DB7DEB">
              <w:rPr>
                <w:rFonts w:ascii="Arial" w:hAnsi="Arial" w:cs="Arial"/>
                <w:sz w:val="24"/>
                <w:szCs w:val="24"/>
              </w:rPr>
              <w:t>Исполнение бюджета учреждения</w:t>
            </w:r>
          </w:p>
        </w:tc>
        <w:tc>
          <w:tcPr>
            <w:tcW w:w="1973" w:type="dxa"/>
            <w:gridSpan w:val="2"/>
            <w:vAlign w:val="center"/>
          </w:tcPr>
          <w:p w14:paraId="7E7CABF0" w14:textId="302AC00C" w:rsidR="00737811" w:rsidRPr="00DB7DEB" w:rsidRDefault="00737811" w:rsidP="00737811">
            <w:pPr>
              <w:pStyle w:val="a4"/>
              <w:jc w:val="center"/>
              <w:rPr>
                <w:rFonts w:ascii="Arial" w:hAnsi="Arial" w:cs="Arial"/>
                <w:sz w:val="24"/>
                <w:szCs w:val="24"/>
              </w:rPr>
            </w:pPr>
            <w:r w:rsidRPr="00DB7DEB">
              <w:rPr>
                <w:rFonts w:ascii="Arial" w:hAnsi="Arial" w:cs="Arial"/>
                <w:sz w:val="24"/>
                <w:szCs w:val="24"/>
                <w:lang w:val="en-US"/>
              </w:rPr>
              <w:t>I</w:t>
            </w:r>
            <w:r>
              <w:rPr>
                <w:rFonts w:ascii="Arial" w:hAnsi="Arial" w:cs="Arial"/>
                <w:sz w:val="24"/>
                <w:szCs w:val="24"/>
              </w:rPr>
              <w:t xml:space="preserve"> кв -25%</w:t>
            </w:r>
          </w:p>
        </w:tc>
        <w:tc>
          <w:tcPr>
            <w:tcW w:w="1008" w:type="dxa"/>
            <w:vAlign w:val="center"/>
          </w:tcPr>
          <w:p w14:paraId="0FDD0DA0" w14:textId="11890617" w:rsidR="00737811" w:rsidRPr="00DB7DEB" w:rsidRDefault="00737811" w:rsidP="00B610BC">
            <w:pPr>
              <w:pStyle w:val="a4"/>
              <w:jc w:val="center"/>
              <w:rPr>
                <w:rFonts w:ascii="Arial" w:hAnsi="Arial" w:cs="Arial"/>
                <w:sz w:val="24"/>
                <w:szCs w:val="24"/>
              </w:rPr>
            </w:pPr>
            <w:r>
              <w:rPr>
                <w:rFonts w:ascii="Arial" w:hAnsi="Arial" w:cs="Arial"/>
                <w:sz w:val="24"/>
                <w:szCs w:val="24"/>
              </w:rPr>
              <w:t>1-1</w:t>
            </w:r>
            <w:r w:rsidR="00B610BC">
              <w:rPr>
                <w:rFonts w:ascii="Arial" w:hAnsi="Arial" w:cs="Arial"/>
                <w:sz w:val="24"/>
                <w:szCs w:val="24"/>
              </w:rPr>
              <w:t>0</w:t>
            </w:r>
          </w:p>
        </w:tc>
      </w:tr>
      <w:tr w:rsidR="00737811" w:rsidRPr="00DB7DEB" w14:paraId="4A336B9D" w14:textId="77777777" w:rsidTr="00E43F58">
        <w:trPr>
          <w:trHeight w:val="276"/>
        </w:trPr>
        <w:tc>
          <w:tcPr>
            <w:tcW w:w="525" w:type="dxa"/>
            <w:vMerge/>
            <w:vAlign w:val="center"/>
          </w:tcPr>
          <w:p w14:paraId="52B9F279" w14:textId="77777777" w:rsidR="00737811" w:rsidRPr="00DB7DEB" w:rsidRDefault="00737811" w:rsidP="00737811">
            <w:pPr>
              <w:pStyle w:val="a4"/>
              <w:jc w:val="center"/>
              <w:rPr>
                <w:rFonts w:ascii="Arial" w:hAnsi="Arial" w:cs="Arial"/>
                <w:sz w:val="24"/>
                <w:szCs w:val="24"/>
              </w:rPr>
            </w:pPr>
          </w:p>
        </w:tc>
        <w:tc>
          <w:tcPr>
            <w:tcW w:w="1284" w:type="dxa"/>
            <w:vMerge/>
            <w:vAlign w:val="center"/>
          </w:tcPr>
          <w:p w14:paraId="4297E532" w14:textId="77777777" w:rsidR="00737811" w:rsidRPr="00DB7DEB" w:rsidRDefault="00737811" w:rsidP="00737811">
            <w:pPr>
              <w:pStyle w:val="a4"/>
              <w:jc w:val="center"/>
              <w:rPr>
                <w:rFonts w:ascii="Arial" w:hAnsi="Arial" w:cs="Arial"/>
                <w:sz w:val="24"/>
                <w:szCs w:val="24"/>
              </w:rPr>
            </w:pPr>
          </w:p>
        </w:tc>
        <w:tc>
          <w:tcPr>
            <w:tcW w:w="2268" w:type="dxa"/>
            <w:vMerge/>
            <w:vAlign w:val="center"/>
          </w:tcPr>
          <w:p w14:paraId="584095D1" w14:textId="77777777" w:rsidR="00737811" w:rsidRPr="00DB7DEB" w:rsidRDefault="00737811" w:rsidP="00737811">
            <w:pPr>
              <w:pStyle w:val="a4"/>
              <w:jc w:val="center"/>
              <w:rPr>
                <w:rFonts w:ascii="Arial" w:hAnsi="Arial" w:cs="Arial"/>
                <w:sz w:val="24"/>
                <w:szCs w:val="24"/>
              </w:rPr>
            </w:pPr>
          </w:p>
        </w:tc>
        <w:tc>
          <w:tcPr>
            <w:tcW w:w="2297" w:type="dxa"/>
            <w:vMerge/>
            <w:vAlign w:val="center"/>
          </w:tcPr>
          <w:p w14:paraId="40C046EC" w14:textId="77777777" w:rsidR="00737811" w:rsidRPr="00DB7DEB" w:rsidRDefault="00737811" w:rsidP="00737811">
            <w:pPr>
              <w:pStyle w:val="a4"/>
              <w:jc w:val="center"/>
              <w:rPr>
                <w:rFonts w:ascii="Arial" w:hAnsi="Arial" w:cs="Arial"/>
                <w:sz w:val="24"/>
                <w:szCs w:val="24"/>
              </w:rPr>
            </w:pPr>
          </w:p>
        </w:tc>
        <w:tc>
          <w:tcPr>
            <w:tcW w:w="1973" w:type="dxa"/>
            <w:gridSpan w:val="2"/>
          </w:tcPr>
          <w:p w14:paraId="2B6D96F7" w14:textId="3CA38C7A" w:rsidR="00737811" w:rsidRPr="00DB7DEB" w:rsidRDefault="00737811" w:rsidP="00737811">
            <w:pPr>
              <w:pStyle w:val="a4"/>
              <w:jc w:val="center"/>
              <w:rPr>
                <w:rFonts w:ascii="Arial" w:hAnsi="Arial" w:cs="Arial"/>
                <w:sz w:val="24"/>
                <w:szCs w:val="24"/>
              </w:rPr>
            </w:pPr>
            <w:r w:rsidRPr="00DB7DEB">
              <w:rPr>
                <w:rFonts w:ascii="Arial" w:hAnsi="Arial" w:cs="Arial"/>
                <w:sz w:val="24"/>
                <w:szCs w:val="24"/>
                <w:lang w:val="en-US"/>
              </w:rPr>
              <w:t>II</w:t>
            </w:r>
            <w:r>
              <w:rPr>
                <w:rFonts w:ascii="Arial" w:hAnsi="Arial" w:cs="Arial"/>
                <w:sz w:val="24"/>
                <w:szCs w:val="24"/>
              </w:rPr>
              <w:t xml:space="preserve"> кв – 50%</w:t>
            </w:r>
          </w:p>
        </w:tc>
        <w:tc>
          <w:tcPr>
            <w:tcW w:w="1008" w:type="dxa"/>
            <w:vAlign w:val="center"/>
          </w:tcPr>
          <w:p w14:paraId="2645434B" w14:textId="225B052A" w:rsidR="00737811" w:rsidRDefault="00B610BC" w:rsidP="00B610BC">
            <w:pPr>
              <w:pStyle w:val="a4"/>
              <w:jc w:val="center"/>
              <w:rPr>
                <w:rFonts w:ascii="Arial" w:hAnsi="Arial" w:cs="Arial"/>
                <w:sz w:val="24"/>
                <w:szCs w:val="24"/>
              </w:rPr>
            </w:pPr>
            <w:r>
              <w:rPr>
                <w:rFonts w:ascii="Arial" w:hAnsi="Arial" w:cs="Arial"/>
                <w:sz w:val="24"/>
                <w:szCs w:val="24"/>
              </w:rPr>
              <w:t>1-15</w:t>
            </w:r>
          </w:p>
        </w:tc>
      </w:tr>
      <w:tr w:rsidR="00737811" w:rsidRPr="00DB7DEB" w14:paraId="331BB4C0" w14:textId="77777777" w:rsidTr="00E43F58">
        <w:trPr>
          <w:trHeight w:val="276"/>
        </w:trPr>
        <w:tc>
          <w:tcPr>
            <w:tcW w:w="525" w:type="dxa"/>
            <w:vMerge/>
            <w:vAlign w:val="center"/>
          </w:tcPr>
          <w:p w14:paraId="31B437EF" w14:textId="77777777" w:rsidR="00737811" w:rsidRPr="00DB7DEB" w:rsidRDefault="00737811" w:rsidP="00737811">
            <w:pPr>
              <w:pStyle w:val="a4"/>
              <w:jc w:val="center"/>
              <w:rPr>
                <w:rFonts w:ascii="Arial" w:hAnsi="Arial" w:cs="Arial"/>
                <w:sz w:val="24"/>
                <w:szCs w:val="24"/>
              </w:rPr>
            </w:pPr>
          </w:p>
        </w:tc>
        <w:tc>
          <w:tcPr>
            <w:tcW w:w="1284" w:type="dxa"/>
            <w:vMerge/>
            <w:vAlign w:val="center"/>
          </w:tcPr>
          <w:p w14:paraId="69D293C1" w14:textId="77777777" w:rsidR="00737811" w:rsidRPr="00DB7DEB" w:rsidRDefault="00737811" w:rsidP="00737811">
            <w:pPr>
              <w:pStyle w:val="a4"/>
              <w:jc w:val="center"/>
              <w:rPr>
                <w:rFonts w:ascii="Arial" w:hAnsi="Arial" w:cs="Arial"/>
                <w:sz w:val="24"/>
                <w:szCs w:val="24"/>
              </w:rPr>
            </w:pPr>
          </w:p>
        </w:tc>
        <w:tc>
          <w:tcPr>
            <w:tcW w:w="2268" w:type="dxa"/>
            <w:vMerge/>
            <w:vAlign w:val="center"/>
          </w:tcPr>
          <w:p w14:paraId="4E7B3B57" w14:textId="77777777" w:rsidR="00737811" w:rsidRPr="00DB7DEB" w:rsidRDefault="00737811" w:rsidP="00737811">
            <w:pPr>
              <w:pStyle w:val="a4"/>
              <w:jc w:val="center"/>
              <w:rPr>
                <w:rFonts w:ascii="Arial" w:hAnsi="Arial" w:cs="Arial"/>
                <w:sz w:val="24"/>
                <w:szCs w:val="24"/>
              </w:rPr>
            </w:pPr>
          </w:p>
        </w:tc>
        <w:tc>
          <w:tcPr>
            <w:tcW w:w="2297" w:type="dxa"/>
            <w:vMerge/>
            <w:vAlign w:val="center"/>
          </w:tcPr>
          <w:p w14:paraId="68A0457B" w14:textId="77777777" w:rsidR="00737811" w:rsidRPr="00DB7DEB" w:rsidRDefault="00737811" w:rsidP="00737811">
            <w:pPr>
              <w:pStyle w:val="a4"/>
              <w:jc w:val="center"/>
              <w:rPr>
                <w:rFonts w:ascii="Arial" w:hAnsi="Arial" w:cs="Arial"/>
                <w:sz w:val="24"/>
                <w:szCs w:val="24"/>
              </w:rPr>
            </w:pPr>
          </w:p>
        </w:tc>
        <w:tc>
          <w:tcPr>
            <w:tcW w:w="1973" w:type="dxa"/>
            <w:gridSpan w:val="2"/>
          </w:tcPr>
          <w:p w14:paraId="67966775" w14:textId="626FC55C" w:rsidR="00737811" w:rsidRPr="00DB7DEB" w:rsidRDefault="00737811" w:rsidP="00737811">
            <w:pPr>
              <w:pStyle w:val="a4"/>
              <w:jc w:val="center"/>
              <w:rPr>
                <w:rFonts w:ascii="Arial" w:hAnsi="Arial" w:cs="Arial"/>
                <w:sz w:val="24"/>
                <w:szCs w:val="24"/>
              </w:rPr>
            </w:pPr>
            <w:r w:rsidRPr="00DB7DEB">
              <w:rPr>
                <w:rFonts w:ascii="Arial" w:hAnsi="Arial" w:cs="Arial"/>
                <w:sz w:val="24"/>
                <w:szCs w:val="24"/>
                <w:lang w:val="en-US"/>
              </w:rPr>
              <w:t>III</w:t>
            </w:r>
            <w:r w:rsidRPr="00DB7DEB">
              <w:rPr>
                <w:rFonts w:ascii="Arial" w:hAnsi="Arial" w:cs="Arial"/>
                <w:sz w:val="24"/>
                <w:szCs w:val="24"/>
              </w:rPr>
              <w:t xml:space="preserve"> кв</w:t>
            </w:r>
            <w:r>
              <w:rPr>
                <w:rFonts w:ascii="Arial" w:hAnsi="Arial" w:cs="Arial"/>
                <w:sz w:val="24"/>
                <w:szCs w:val="24"/>
              </w:rPr>
              <w:t xml:space="preserve"> – 75%</w:t>
            </w:r>
          </w:p>
        </w:tc>
        <w:tc>
          <w:tcPr>
            <w:tcW w:w="1008" w:type="dxa"/>
            <w:vAlign w:val="center"/>
          </w:tcPr>
          <w:p w14:paraId="100BE34D" w14:textId="6C156B57" w:rsidR="00737811" w:rsidRDefault="00B610BC" w:rsidP="00737811">
            <w:pPr>
              <w:pStyle w:val="a4"/>
              <w:jc w:val="center"/>
              <w:rPr>
                <w:rFonts w:ascii="Arial" w:hAnsi="Arial" w:cs="Arial"/>
                <w:sz w:val="24"/>
                <w:szCs w:val="24"/>
              </w:rPr>
            </w:pPr>
            <w:r>
              <w:rPr>
                <w:rFonts w:ascii="Arial" w:hAnsi="Arial" w:cs="Arial"/>
                <w:sz w:val="24"/>
                <w:szCs w:val="24"/>
              </w:rPr>
              <w:t>1-20</w:t>
            </w:r>
          </w:p>
        </w:tc>
      </w:tr>
      <w:tr w:rsidR="00737811" w:rsidRPr="00DB7DEB" w14:paraId="68A42B88" w14:textId="77777777" w:rsidTr="00612103">
        <w:trPr>
          <w:trHeight w:val="276"/>
        </w:trPr>
        <w:tc>
          <w:tcPr>
            <w:tcW w:w="525" w:type="dxa"/>
            <w:vMerge/>
            <w:vAlign w:val="center"/>
          </w:tcPr>
          <w:p w14:paraId="48F1F0EF" w14:textId="77777777" w:rsidR="00737811" w:rsidRPr="00DB7DEB" w:rsidRDefault="00737811" w:rsidP="00737811">
            <w:pPr>
              <w:pStyle w:val="a4"/>
              <w:jc w:val="center"/>
              <w:rPr>
                <w:rFonts w:ascii="Arial" w:hAnsi="Arial" w:cs="Arial"/>
                <w:sz w:val="24"/>
                <w:szCs w:val="24"/>
              </w:rPr>
            </w:pPr>
          </w:p>
        </w:tc>
        <w:tc>
          <w:tcPr>
            <w:tcW w:w="1284" w:type="dxa"/>
            <w:vMerge/>
            <w:vAlign w:val="center"/>
          </w:tcPr>
          <w:p w14:paraId="04B4C9BC" w14:textId="77777777" w:rsidR="00737811" w:rsidRPr="00DB7DEB" w:rsidRDefault="00737811" w:rsidP="00737811">
            <w:pPr>
              <w:pStyle w:val="a4"/>
              <w:jc w:val="center"/>
              <w:rPr>
                <w:rFonts w:ascii="Arial" w:hAnsi="Arial" w:cs="Arial"/>
                <w:sz w:val="24"/>
                <w:szCs w:val="24"/>
              </w:rPr>
            </w:pPr>
          </w:p>
        </w:tc>
        <w:tc>
          <w:tcPr>
            <w:tcW w:w="2268" w:type="dxa"/>
            <w:vMerge/>
            <w:vAlign w:val="center"/>
          </w:tcPr>
          <w:p w14:paraId="26ABDAA9" w14:textId="77777777" w:rsidR="00737811" w:rsidRPr="00DB7DEB" w:rsidRDefault="00737811" w:rsidP="00737811">
            <w:pPr>
              <w:pStyle w:val="a4"/>
              <w:jc w:val="center"/>
              <w:rPr>
                <w:rFonts w:ascii="Arial" w:hAnsi="Arial" w:cs="Arial"/>
                <w:sz w:val="24"/>
                <w:szCs w:val="24"/>
              </w:rPr>
            </w:pPr>
          </w:p>
        </w:tc>
        <w:tc>
          <w:tcPr>
            <w:tcW w:w="2297" w:type="dxa"/>
            <w:vMerge/>
            <w:vAlign w:val="center"/>
          </w:tcPr>
          <w:p w14:paraId="29F04310" w14:textId="77777777" w:rsidR="00737811" w:rsidRPr="00DB7DEB" w:rsidRDefault="00737811" w:rsidP="00737811">
            <w:pPr>
              <w:pStyle w:val="a4"/>
              <w:jc w:val="center"/>
              <w:rPr>
                <w:rFonts w:ascii="Arial" w:hAnsi="Arial" w:cs="Arial"/>
                <w:sz w:val="24"/>
                <w:szCs w:val="24"/>
              </w:rPr>
            </w:pPr>
          </w:p>
        </w:tc>
        <w:tc>
          <w:tcPr>
            <w:tcW w:w="1973" w:type="dxa"/>
            <w:gridSpan w:val="2"/>
            <w:vAlign w:val="center"/>
          </w:tcPr>
          <w:p w14:paraId="01498319" w14:textId="32D7EC9D" w:rsidR="00737811" w:rsidRPr="00DB7DEB" w:rsidRDefault="00737811" w:rsidP="00737811">
            <w:pPr>
              <w:pStyle w:val="a4"/>
              <w:jc w:val="center"/>
              <w:rPr>
                <w:rFonts w:ascii="Arial" w:hAnsi="Arial" w:cs="Arial"/>
                <w:sz w:val="24"/>
                <w:szCs w:val="24"/>
              </w:rPr>
            </w:pPr>
            <w:r>
              <w:rPr>
                <w:rFonts w:ascii="Arial" w:hAnsi="Arial" w:cs="Arial"/>
                <w:sz w:val="24"/>
                <w:szCs w:val="24"/>
                <w:lang w:val="en-US"/>
              </w:rPr>
              <w:t xml:space="preserve">IV </w:t>
            </w:r>
            <w:r>
              <w:rPr>
                <w:rFonts w:ascii="Arial" w:hAnsi="Arial" w:cs="Arial"/>
                <w:sz w:val="24"/>
                <w:szCs w:val="24"/>
              </w:rPr>
              <w:t>кв – 100%</w:t>
            </w:r>
          </w:p>
        </w:tc>
        <w:tc>
          <w:tcPr>
            <w:tcW w:w="1008" w:type="dxa"/>
            <w:vAlign w:val="center"/>
          </w:tcPr>
          <w:p w14:paraId="7C371817" w14:textId="14D31057" w:rsidR="00737811" w:rsidRDefault="00B610BC" w:rsidP="00B610BC">
            <w:pPr>
              <w:pStyle w:val="a4"/>
              <w:jc w:val="center"/>
              <w:rPr>
                <w:rFonts w:ascii="Arial" w:hAnsi="Arial" w:cs="Arial"/>
                <w:sz w:val="24"/>
                <w:szCs w:val="24"/>
              </w:rPr>
            </w:pPr>
            <w:r>
              <w:rPr>
                <w:rFonts w:ascii="Arial" w:hAnsi="Arial" w:cs="Arial"/>
                <w:sz w:val="24"/>
                <w:szCs w:val="24"/>
              </w:rPr>
              <w:t>1-25</w:t>
            </w:r>
          </w:p>
        </w:tc>
      </w:tr>
      <w:tr w:rsidR="00383DEE" w:rsidRPr="00DB7DEB" w14:paraId="7BF83A44" w14:textId="77777777" w:rsidTr="00612103">
        <w:tc>
          <w:tcPr>
            <w:tcW w:w="525" w:type="dxa"/>
            <w:vMerge/>
            <w:vAlign w:val="center"/>
          </w:tcPr>
          <w:p w14:paraId="46664FEC" w14:textId="77777777" w:rsidR="00383DEE" w:rsidRPr="00DB7DEB" w:rsidRDefault="00383DEE" w:rsidP="00C73861">
            <w:pPr>
              <w:pStyle w:val="a4"/>
              <w:jc w:val="center"/>
              <w:rPr>
                <w:rFonts w:ascii="Arial" w:hAnsi="Arial" w:cs="Arial"/>
                <w:sz w:val="24"/>
                <w:szCs w:val="24"/>
              </w:rPr>
            </w:pPr>
          </w:p>
        </w:tc>
        <w:tc>
          <w:tcPr>
            <w:tcW w:w="1284" w:type="dxa"/>
            <w:vMerge/>
            <w:vAlign w:val="center"/>
          </w:tcPr>
          <w:p w14:paraId="5E14F79C" w14:textId="77777777" w:rsidR="00383DEE" w:rsidRPr="00DB7DEB" w:rsidRDefault="00383DEE" w:rsidP="00C73861">
            <w:pPr>
              <w:pStyle w:val="a4"/>
              <w:jc w:val="center"/>
              <w:rPr>
                <w:rFonts w:ascii="Arial" w:hAnsi="Arial" w:cs="Arial"/>
                <w:sz w:val="24"/>
                <w:szCs w:val="24"/>
              </w:rPr>
            </w:pPr>
          </w:p>
        </w:tc>
        <w:tc>
          <w:tcPr>
            <w:tcW w:w="7546" w:type="dxa"/>
            <w:gridSpan w:val="5"/>
            <w:vAlign w:val="center"/>
          </w:tcPr>
          <w:p w14:paraId="656C0492" w14:textId="77777777" w:rsidR="00383DEE" w:rsidRPr="00DB7DEB" w:rsidRDefault="00383DEE" w:rsidP="00C73861">
            <w:pPr>
              <w:pStyle w:val="a4"/>
              <w:jc w:val="center"/>
              <w:rPr>
                <w:rFonts w:ascii="Arial" w:hAnsi="Arial" w:cs="Arial"/>
                <w:sz w:val="24"/>
                <w:szCs w:val="24"/>
              </w:rPr>
            </w:pPr>
            <w:r w:rsidRPr="00DB7DEB">
              <w:rPr>
                <w:rFonts w:ascii="Arial" w:hAnsi="Arial" w:cs="Arial"/>
                <w:bCs/>
                <w:sz w:val="24"/>
                <w:szCs w:val="24"/>
              </w:rPr>
              <w:t>Выплата за качество выполняемых работ</w:t>
            </w:r>
          </w:p>
        </w:tc>
      </w:tr>
      <w:tr w:rsidR="00383DEE" w:rsidRPr="00DB7DEB" w14:paraId="3DFF7E5B" w14:textId="77777777" w:rsidTr="00612103">
        <w:tc>
          <w:tcPr>
            <w:tcW w:w="525" w:type="dxa"/>
            <w:vMerge/>
            <w:vAlign w:val="center"/>
          </w:tcPr>
          <w:p w14:paraId="7CE02BC0" w14:textId="77777777" w:rsidR="00383DEE" w:rsidRPr="00DB7DEB" w:rsidRDefault="00383DEE" w:rsidP="00C73861">
            <w:pPr>
              <w:pStyle w:val="a4"/>
              <w:jc w:val="center"/>
              <w:rPr>
                <w:rFonts w:ascii="Arial" w:hAnsi="Arial" w:cs="Arial"/>
                <w:sz w:val="24"/>
                <w:szCs w:val="24"/>
              </w:rPr>
            </w:pPr>
          </w:p>
        </w:tc>
        <w:tc>
          <w:tcPr>
            <w:tcW w:w="1284" w:type="dxa"/>
            <w:vMerge/>
            <w:vAlign w:val="center"/>
          </w:tcPr>
          <w:p w14:paraId="3EFB5811" w14:textId="77777777" w:rsidR="00383DEE" w:rsidRPr="00DB7DEB" w:rsidRDefault="00383DEE" w:rsidP="00C73861">
            <w:pPr>
              <w:pStyle w:val="a4"/>
              <w:jc w:val="center"/>
              <w:rPr>
                <w:rFonts w:ascii="Arial" w:hAnsi="Arial" w:cs="Arial"/>
                <w:sz w:val="24"/>
                <w:szCs w:val="24"/>
              </w:rPr>
            </w:pPr>
          </w:p>
        </w:tc>
        <w:tc>
          <w:tcPr>
            <w:tcW w:w="2268" w:type="dxa"/>
            <w:vAlign w:val="center"/>
          </w:tcPr>
          <w:p w14:paraId="4B6E4CA2" w14:textId="77777777" w:rsidR="00383DEE" w:rsidRPr="00DB7DEB" w:rsidRDefault="00383DEE" w:rsidP="00C73861">
            <w:pPr>
              <w:pStyle w:val="ConsPlusCell"/>
              <w:widowControl/>
              <w:jc w:val="center"/>
              <w:rPr>
                <w:sz w:val="24"/>
                <w:szCs w:val="24"/>
              </w:rPr>
            </w:pPr>
            <w:r w:rsidRPr="00DB7DEB">
              <w:rPr>
                <w:bCs/>
                <w:sz w:val="24"/>
                <w:szCs w:val="24"/>
              </w:rPr>
              <w:t>результативность деятельности учреждения</w:t>
            </w:r>
          </w:p>
        </w:tc>
        <w:tc>
          <w:tcPr>
            <w:tcW w:w="2297" w:type="dxa"/>
            <w:vAlign w:val="center"/>
          </w:tcPr>
          <w:p w14:paraId="617EAF20" w14:textId="77777777" w:rsidR="00383DEE" w:rsidRPr="00DB7DEB" w:rsidRDefault="00383DEE" w:rsidP="00C73861">
            <w:pPr>
              <w:pStyle w:val="a4"/>
              <w:jc w:val="center"/>
              <w:rPr>
                <w:rFonts w:ascii="Arial" w:hAnsi="Arial" w:cs="Arial"/>
                <w:sz w:val="24"/>
                <w:szCs w:val="24"/>
              </w:rPr>
            </w:pPr>
            <w:r w:rsidRPr="00DB7DEB">
              <w:rPr>
                <w:rFonts w:ascii="Arial" w:hAnsi="Arial" w:cs="Arial"/>
                <w:bCs/>
                <w:sz w:val="24"/>
                <w:szCs w:val="24"/>
              </w:rPr>
              <w:t>сохранность контингента занимающихся</w:t>
            </w:r>
          </w:p>
        </w:tc>
        <w:tc>
          <w:tcPr>
            <w:tcW w:w="1973" w:type="dxa"/>
            <w:gridSpan w:val="2"/>
            <w:vAlign w:val="center"/>
          </w:tcPr>
          <w:p w14:paraId="54115B61" w14:textId="77777777" w:rsidR="00383DEE" w:rsidRPr="00DB7DEB" w:rsidRDefault="00383DEE" w:rsidP="00C73861">
            <w:pPr>
              <w:pStyle w:val="a4"/>
              <w:jc w:val="center"/>
              <w:rPr>
                <w:rFonts w:ascii="Arial" w:hAnsi="Arial" w:cs="Arial"/>
                <w:sz w:val="24"/>
                <w:szCs w:val="24"/>
              </w:rPr>
            </w:pPr>
            <w:r w:rsidRPr="00DB7DEB">
              <w:rPr>
                <w:rFonts w:ascii="Arial" w:hAnsi="Arial" w:cs="Arial"/>
                <w:sz w:val="24"/>
                <w:szCs w:val="24"/>
              </w:rPr>
              <w:t>не менее 90 %</w:t>
            </w:r>
          </w:p>
        </w:tc>
        <w:tc>
          <w:tcPr>
            <w:tcW w:w="1008" w:type="dxa"/>
            <w:vAlign w:val="center"/>
          </w:tcPr>
          <w:p w14:paraId="38EB82A3" w14:textId="2AC14724" w:rsidR="00383DEE" w:rsidRPr="00DB7DEB" w:rsidRDefault="00383DEE" w:rsidP="00C73861">
            <w:pPr>
              <w:pStyle w:val="a4"/>
              <w:jc w:val="center"/>
              <w:rPr>
                <w:rFonts w:ascii="Arial" w:hAnsi="Arial" w:cs="Arial"/>
                <w:sz w:val="24"/>
                <w:szCs w:val="24"/>
              </w:rPr>
            </w:pPr>
            <w:r>
              <w:rPr>
                <w:rFonts w:ascii="Arial" w:hAnsi="Arial" w:cs="Arial"/>
                <w:sz w:val="24"/>
                <w:szCs w:val="24"/>
              </w:rPr>
              <w:t>1</w:t>
            </w:r>
            <w:r w:rsidRPr="00DB7DEB">
              <w:rPr>
                <w:rFonts w:ascii="Arial" w:hAnsi="Arial" w:cs="Arial"/>
                <w:sz w:val="24"/>
                <w:szCs w:val="24"/>
              </w:rPr>
              <w:t>0</w:t>
            </w:r>
          </w:p>
        </w:tc>
      </w:tr>
      <w:tr w:rsidR="00383DEE" w:rsidRPr="00DB7DEB" w14:paraId="7B3A0972" w14:textId="77777777" w:rsidTr="00612103">
        <w:tc>
          <w:tcPr>
            <w:tcW w:w="525" w:type="dxa"/>
            <w:vMerge/>
            <w:vAlign w:val="center"/>
          </w:tcPr>
          <w:p w14:paraId="112A2EE7" w14:textId="77777777" w:rsidR="00383DEE" w:rsidRPr="00DB7DEB" w:rsidRDefault="00383DEE" w:rsidP="00C73861">
            <w:pPr>
              <w:pStyle w:val="a4"/>
              <w:jc w:val="center"/>
              <w:rPr>
                <w:rFonts w:ascii="Arial" w:hAnsi="Arial" w:cs="Arial"/>
                <w:sz w:val="24"/>
                <w:szCs w:val="24"/>
              </w:rPr>
            </w:pPr>
          </w:p>
        </w:tc>
        <w:tc>
          <w:tcPr>
            <w:tcW w:w="1284" w:type="dxa"/>
            <w:vMerge/>
            <w:vAlign w:val="center"/>
          </w:tcPr>
          <w:p w14:paraId="1A55FF4E" w14:textId="77777777" w:rsidR="00383DEE" w:rsidRPr="00DB7DEB" w:rsidRDefault="00383DEE" w:rsidP="00C73861">
            <w:pPr>
              <w:pStyle w:val="a4"/>
              <w:jc w:val="center"/>
              <w:rPr>
                <w:rFonts w:ascii="Arial" w:hAnsi="Arial" w:cs="Arial"/>
                <w:sz w:val="24"/>
                <w:szCs w:val="24"/>
              </w:rPr>
            </w:pPr>
          </w:p>
        </w:tc>
        <w:tc>
          <w:tcPr>
            <w:tcW w:w="2268" w:type="dxa"/>
            <w:vAlign w:val="center"/>
          </w:tcPr>
          <w:p w14:paraId="70300D54" w14:textId="77777777" w:rsidR="00383DEE" w:rsidRPr="00DB7DEB" w:rsidRDefault="00383DEE" w:rsidP="00C73861">
            <w:pPr>
              <w:pStyle w:val="a4"/>
              <w:jc w:val="center"/>
              <w:rPr>
                <w:rFonts w:ascii="Arial" w:hAnsi="Arial" w:cs="Arial"/>
                <w:sz w:val="24"/>
                <w:szCs w:val="24"/>
              </w:rPr>
            </w:pPr>
          </w:p>
        </w:tc>
        <w:tc>
          <w:tcPr>
            <w:tcW w:w="2297" w:type="dxa"/>
            <w:vAlign w:val="center"/>
          </w:tcPr>
          <w:p w14:paraId="7E7C3FFB" w14:textId="77777777" w:rsidR="00383DEE" w:rsidRPr="00DB7DEB" w:rsidRDefault="00383DEE" w:rsidP="00C73861">
            <w:pPr>
              <w:pStyle w:val="a4"/>
              <w:jc w:val="center"/>
              <w:rPr>
                <w:rFonts w:ascii="Arial" w:hAnsi="Arial" w:cs="Arial"/>
                <w:sz w:val="24"/>
                <w:szCs w:val="24"/>
              </w:rPr>
            </w:pPr>
            <w:r w:rsidRPr="00DB7DEB">
              <w:rPr>
                <w:rFonts w:ascii="Arial" w:hAnsi="Arial" w:cs="Arial"/>
                <w:sz w:val="24"/>
                <w:szCs w:val="24"/>
              </w:rPr>
              <w:t xml:space="preserve">включение в состав сборной команды Красноярского края занимающихся (с </w:t>
            </w:r>
            <w:r w:rsidRPr="00DB7DEB">
              <w:rPr>
                <w:rFonts w:ascii="Arial" w:hAnsi="Arial" w:cs="Arial"/>
                <w:sz w:val="24"/>
                <w:szCs w:val="24"/>
              </w:rPr>
              <w:lastRenderedPageBreak/>
              <w:t>момента официального подтверждения результата, но не более чем в течение 6 месяцев с указанного момента либо до момента исключения)</w:t>
            </w:r>
          </w:p>
        </w:tc>
        <w:tc>
          <w:tcPr>
            <w:tcW w:w="1973" w:type="dxa"/>
            <w:gridSpan w:val="2"/>
            <w:vAlign w:val="center"/>
          </w:tcPr>
          <w:p w14:paraId="7FAF72BF" w14:textId="77777777" w:rsidR="00383DEE" w:rsidRPr="00DB7DEB" w:rsidRDefault="00383DEE" w:rsidP="00C73861">
            <w:pPr>
              <w:pStyle w:val="a4"/>
              <w:jc w:val="center"/>
              <w:rPr>
                <w:rFonts w:ascii="Arial" w:hAnsi="Arial" w:cs="Arial"/>
                <w:sz w:val="24"/>
                <w:szCs w:val="24"/>
              </w:rPr>
            </w:pPr>
            <w:r w:rsidRPr="00DB7DEB">
              <w:rPr>
                <w:rFonts w:ascii="Arial" w:hAnsi="Arial" w:cs="Arial"/>
                <w:sz w:val="24"/>
                <w:szCs w:val="24"/>
              </w:rPr>
              <w:lastRenderedPageBreak/>
              <w:t>включение в состав одного занимающегося</w:t>
            </w:r>
          </w:p>
        </w:tc>
        <w:tc>
          <w:tcPr>
            <w:tcW w:w="1008" w:type="dxa"/>
            <w:vAlign w:val="center"/>
          </w:tcPr>
          <w:p w14:paraId="08D1FF41" w14:textId="29CAE7E2" w:rsidR="00383DEE" w:rsidRPr="00DB7DEB" w:rsidRDefault="00383DEE" w:rsidP="00C73861">
            <w:pPr>
              <w:pStyle w:val="a4"/>
              <w:jc w:val="center"/>
              <w:rPr>
                <w:rFonts w:ascii="Arial" w:hAnsi="Arial" w:cs="Arial"/>
                <w:sz w:val="24"/>
                <w:szCs w:val="24"/>
              </w:rPr>
            </w:pPr>
            <w:r w:rsidRPr="00DB7DEB">
              <w:rPr>
                <w:rFonts w:ascii="Arial" w:hAnsi="Arial" w:cs="Arial"/>
                <w:sz w:val="24"/>
                <w:szCs w:val="24"/>
              </w:rPr>
              <w:t>10</w:t>
            </w:r>
          </w:p>
        </w:tc>
      </w:tr>
      <w:tr w:rsidR="00FC7CAD" w:rsidRPr="00DB7DEB" w14:paraId="1AFD2E0D" w14:textId="77777777" w:rsidTr="00E43F58">
        <w:tc>
          <w:tcPr>
            <w:tcW w:w="525" w:type="dxa"/>
            <w:vMerge w:val="restart"/>
            <w:vAlign w:val="center"/>
          </w:tcPr>
          <w:p w14:paraId="2460230B" w14:textId="77777777" w:rsidR="00FC7CAD" w:rsidRPr="00DB7DEB" w:rsidRDefault="00FC7CAD" w:rsidP="00737811">
            <w:pPr>
              <w:pStyle w:val="a4"/>
              <w:jc w:val="center"/>
              <w:rPr>
                <w:rFonts w:ascii="Arial" w:hAnsi="Arial" w:cs="Arial"/>
                <w:sz w:val="24"/>
                <w:szCs w:val="24"/>
              </w:rPr>
            </w:pPr>
          </w:p>
        </w:tc>
        <w:tc>
          <w:tcPr>
            <w:tcW w:w="1284" w:type="dxa"/>
            <w:vMerge w:val="restart"/>
            <w:vAlign w:val="center"/>
          </w:tcPr>
          <w:p w14:paraId="172D1485" w14:textId="77777777" w:rsidR="00FC7CAD" w:rsidRPr="00DB7DEB" w:rsidRDefault="00FC7CAD" w:rsidP="00737811">
            <w:pPr>
              <w:pStyle w:val="a4"/>
              <w:jc w:val="center"/>
              <w:rPr>
                <w:rFonts w:ascii="Arial" w:hAnsi="Arial" w:cs="Arial"/>
                <w:sz w:val="24"/>
                <w:szCs w:val="24"/>
              </w:rPr>
            </w:pPr>
          </w:p>
        </w:tc>
        <w:tc>
          <w:tcPr>
            <w:tcW w:w="2268" w:type="dxa"/>
            <w:vMerge w:val="restart"/>
          </w:tcPr>
          <w:p w14:paraId="3778FCA5" w14:textId="34D6B9EA" w:rsidR="00FC7CAD" w:rsidRPr="00737811" w:rsidRDefault="00FC7CAD" w:rsidP="003C7DCE">
            <w:pPr>
              <w:pStyle w:val="a4"/>
              <w:jc w:val="center"/>
              <w:rPr>
                <w:rFonts w:ascii="Arial" w:hAnsi="Arial" w:cs="Arial"/>
                <w:sz w:val="24"/>
                <w:szCs w:val="24"/>
              </w:rPr>
            </w:pPr>
            <w:r>
              <w:rPr>
                <w:rFonts w:ascii="Arial" w:hAnsi="Arial" w:cs="Arial"/>
                <w:sz w:val="24"/>
                <w:szCs w:val="24"/>
              </w:rPr>
              <w:t>У</w:t>
            </w:r>
            <w:r w:rsidRPr="00737811">
              <w:rPr>
                <w:rFonts w:ascii="Arial" w:hAnsi="Arial" w:cs="Arial"/>
                <w:sz w:val="24"/>
                <w:szCs w:val="24"/>
              </w:rPr>
              <w:t>частие в спортивных соревнованиях, включенных в календарный план официальных физкультурных мероп</w:t>
            </w:r>
            <w:r>
              <w:rPr>
                <w:rFonts w:ascii="Arial" w:hAnsi="Arial" w:cs="Arial"/>
                <w:sz w:val="24"/>
                <w:szCs w:val="24"/>
              </w:rPr>
              <w:t>риятий и спортивных мероприятий Красноярского края и Боготольского района</w:t>
            </w:r>
          </w:p>
        </w:tc>
        <w:tc>
          <w:tcPr>
            <w:tcW w:w="2297" w:type="dxa"/>
            <w:vMerge w:val="restart"/>
          </w:tcPr>
          <w:p w14:paraId="378126F9" w14:textId="5D337622" w:rsidR="00FC7CAD" w:rsidRPr="00737811" w:rsidRDefault="00FC7CAD" w:rsidP="003C7DCE">
            <w:pPr>
              <w:pStyle w:val="a4"/>
              <w:jc w:val="center"/>
              <w:rPr>
                <w:rFonts w:ascii="Arial" w:hAnsi="Arial" w:cs="Arial"/>
                <w:sz w:val="24"/>
                <w:szCs w:val="24"/>
              </w:rPr>
            </w:pPr>
            <w:r>
              <w:rPr>
                <w:rFonts w:ascii="Arial" w:hAnsi="Arial" w:cs="Arial"/>
                <w:sz w:val="24"/>
                <w:szCs w:val="24"/>
              </w:rPr>
              <w:t>Участие</w:t>
            </w:r>
            <w:r w:rsidRPr="00737811">
              <w:rPr>
                <w:rFonts w:ascii="Arial" w:hAnsi="Arial" w:cs="Arial"/>
                <w:sz w:val="24"/>
                <w:szCs w:val="24"/>
              </w:rPr>
              <w:t xml:space="preserve"> обучающихся, соответствующих возрастным требованиям указанных соревнований по виду спорта</w:t>
            </w:r>
          </w:p>
        </w:tc>
        <w:tc>
          <w:tcPr>
            <w:tcW w:w="1973" w:type="dxa"/>
            <w:gridSpan w:val="2"/>
          </w:tcPr>
          <w:p w14:paraId="3895841C" w14:textId="77777777" w:rsidR="00FC7CAD" w:rsidRDefault="00FC7CAD" w:rsidP="003C7DCE">
            <w:pPr>
              <w:pStyle w:val="a4"/>
              <w:jc w:val="center"/>
              <w:rPr>
                <w:rFonts w:ascii="Arial" w:hAnsi="Arial" w:cs="Arial"/>
                <w:sz w:val="24"/>
                <w:szCs w:val="24"/>
              </w:rPr>
            </w:pPr>
            <w:r>
              <w:rPr>
                <w:rFonts w:ascii="Arial" w:hAnsi="Arial" w:cs="Arial"/>
                <w:sz w:val="24"/>
                <w:szCs w:val="24"/>
              </w:rPr>
              <w:t>У</w:t>
            </w:r>
            <w:r w:rsidRPr="00737811">
              <w:rPr>
                <w:rFonts w:ascii="Arial" w:hAnsi="Arial" w:cs="Arial"/>
                <w:sz w:val="24"/>
                <w:szCs w:val="24"/>
              </w:rPr>
              <w:t>ч</w:t>
            </w:r>
            <w:r>
              <w:rPr>
                <w:rFonts w:ascii="Arial" w:hAnsi="Arial" w:cs="Arial"/>
                <w:sz w:val="24"/>
                <w:szCs w:val="24"/>
              </w:rPr>
              <w:t>астие в спортивных соревнования</w:t>
            </w:r>
            <w:r w:rsidRPr="00737811">
              <w:rPr>
                <w:rFonts w:ascii="Arial" w:hAnsi="Arial" w:cs="Arial"/>
                <w:sz w:val="24"/>
                <w:szCs w:val="24"/>
              </w:rPr>
              <w:t>, включенных в календарный план официальных физкультурных мероприятий и спортивных мероприятий Красноярского края</w:t>
            </w:r>
            <w:r>
              <w:rPr>
                <w:rFonts w:ascii="Arial" w:hAnsi="Arial" w:cs="Arial"/>
                <w:sz w:val="24"/>
                <w:szCs w:val="24"/>
              </w:rPr>
              <w:t xml:space="preserve"> и Боготольского района</w:t>
            </w:r>
          </w:p>
          <w:p w14:paraId="70C100E9" w14:textId="14352251" w:rsidR="00FC7CAD" w:rsidRPr="00737811" w:rsidRDefault="00FC7CAD" w:rsidP="003C7DCE">
            <w:pPr>
              <w:pStyle w:val="a4"/>
              <w:jc w:val="center"/>
              <w:rPr>
                <w:rFonts w:ascii="Arial" w:hAnsi="Arial" w:cs="Arial"/>
                <w:sz w:val="24"/>
                <w:szCs w:val="24"/>
              </w:rPr>
            </w:pPr>
            <w:r>
              <w:rPr>
                <w:rFonts w:ascii="Arial" w:hAnsi="Arial" w:cs="Arial"/>
                <w:sz w:val="24"/>
                <w:szCs w:val="24"/>
              </w:rPr>
              <w:t>(за каждое мероприятие)</w:t>
            </w:r>
          </w:p>
        </w:tc>
        <w:tc>
          <w:tcPr>
            <w:tcW w:w="1008" w:type="dxa"/>
            <w:vAlign w:val="center"/>
          </w:tcPr>
          <w:p w14:paraId="374CDE69" w14:textId="589B3DA4" w:rsidR="00FC7CAD" w:rsidRPr="00DB7DEB" w:rsidRDefault="00FC7CAD" w:rsidP="00737811">
            <w:pPr>
              <w:pStyle w:val="a4"/>
              <w:jc w:val="center"/>
              <w:rPr>
                <w:rFonts w:ascii="Arial" w:hAnsi="Arial" w:cs="Arial"/>
                <w:sz w:val="24"/>
                <w:szCs w:val="24"/>
              </w:rPr>
            </w:pPr>
            <w:r>
              <w:rPr>
                <w:rFonts w:ascii="Arial" w:hAnsi="Arial" w:cs="Arial"/>
                <w:sz w:val="24"/>
                <w:szCs w:val="24"/>
              </w:rPr>
              <w:t>10</w:t>
            </w:r>
          </w:p>
        </w:tc>
      </w:tr>
      <w:tr w:rsidR="00FC7CAD" w:rsidRPr="00DB7DEB" w14:paraId="022EC915" w14:textId="77777777" w:rsidTr="00E43F58">
        <w:tc>
          <w:tcPr>
            <w:tcW w:w="525" w:type="dxa"/>
            <w:vMerge/>
            <w:vAlign w:val="center"/>
          </w:tcPr>
          <w:p w14:paraId="2C2D3FA6" w14:textId="77777777" w:rsidR="00FC7CAD" w:rsidRPr="00DB7DEB" w:rsidRDefault="00FC7CAD" w:rsidP="00737811">
            <w:pPr>
              <w:pStyle w:val="a4"/>
              <w:jc w:val="center"/>
              <w:rPr>
                <w:rFonts w:ascii="Arial" w:hAnsi="Arial" w:cs="Arial"/>
                <w:sz w:val="24"/>
                <w:szCs w:val="24"/>
              </w:rPr>
            </w:pPr>
          </w:p>
        </w:tc>
        <w:tc>
          <w:tcPr>
            <w:tcW w:w="1284" w:type="dxa"/>
            <w:vMerge/>
            <w:vAlign w:val="center"/>
          </w:tcPr>
          <w:p w14:paraId="5EEF7BA6" w14:textId="77777777" w:rsidR="00FC7CAD" w:rsidRPr="00DB7DEB" w:rsidRDefault="00FC7CAD" w:rsidP="00737811">
            <w:pPr>
              <w:pStyle w:val="a4"/>
              <w:jc w:val="center"/>
              <w:rPr>
                <w:rFonts w:ascii="Arial" w:hAnsi="Arial" w:cs="Arial"/>
                <w:sz w:val="24"/>
                <w:szCs w:val="24"/>
              </w:rPr>
            </w:pPr>
          </w:p>
        </w:tc>
        <w:tc>
          <w:tcPr>
            <w:tcW w:w="2268" w:type="dxa"/>
            <w:vMerge/>
          </w:tcPr>
          <w:p w14:paraId="24677FED" w14:textId="77777777" w:rsidR="00FC7CAD" w:rsidRDefault="00FC7CAD" w:rsidP="003C7DCE">
            <w:pPr>
              <w:pStyle w:val="a4"/>
              <w:jc w:val="center"/>
              <w:rPr>
                <w:rFonts w:ascii="Arial" w:hAnsi="Arial" w:cs="Arial"/>
                <w:sz w:val="24"/>
                <w:szCs w:val="24"/>
              </w:rPr>
            </w:pPr>
          </w:p>
        </w:tc>
        <w:tc>
          <w:tcPr>
            <w:tcW w:w="2297" w:type="dxa"/>
            <w:vMerge/>
          </w:tcPr>
          <w:p w14:paraId="31A35ACD" w14:textId="77777777" w:rsidR="00FC7CAD" w:rsidRDefault="00FC7CAD" w:rsidP="003C7DCE">
            <w:pPr>
              <w:pStyle w:val="a4"/>
              <w:jc w:val="center"/>
              <w:rPr>
                <w:rFonts w:ascii="Arial" w:hAnsi="Arial" w:cs="Arial"/>
                <w:sz w:val="24"/>
                <w:szCs w:val="24"/>
              </w:rPr>
            </w:pPr>
          </w:p>
        </w:tc>
        <w:tc>
          <w:tcPr>
            <w:tcW w:w="1973" w:type="dxa"/>
            <w:gridSpan w:val="2"/>
          </w:tcPr>
          <w:p w14:paraId="5080E29F" w14:textId="77777777" w:rsidR="00FC7CAD" w:rsidRDefault="00FC7CAD" w:rsidP="003C7DCE">
            <w:pPr>
              <w:pStyle w:val="a4"/>
              <w:jc w:val="center"/>
              <w:rPr>
                <w:rFonts w:ascii="Arial" w:hAnsi="Arial" w:cs="Arial"/>
                <w:sz w:val="24"/>
                <w:szCs w:val="24"/>
              </w:rPr>
            </w:pPr>
            <w:r>
              <w:rPr>
                <w:rFonts w:ascii="Arial" w:hAnsi="Arial" w:cs="Arial"/>
                <w:sz w:val="24"/>
                <w:szCs w:val="24"/>
              </w:rPr>
              <w:t>Колич</w:t>
            </w:r>
            <w:r w:rsidR="000C6938">
              <w:rPr>
                <w:rFonts w:ascii="Arial" w:hAnsi="Arial" w:cs="Arial"/>
                <w:sz w:val="24"/>
                <w:szCs w:val="24"/>
              </w:rPr>
              <w:t xml:space="preserve">ество занятых </w:t>
            </w:r>
            <w:r>
              <w:rPr>
                <w:rFonts w:ascii="Arial" w:hAnsi="Arial" w:cs="Arial"/>
                <w:sz w:val="24"/>
                <w:szCs w:val="24"/>
              </w:rPr>
              <w:t>призовых мест</w:t>
            </w:r>
          </w:p>
          <w:p w14:paraId="62DF2AAF" w14:textId="4674DDDF" w:rsidR="000C6938" w:rsidRPr="00737811" w:rsidRDefault="000C6938" w:rsidP="003C7DCE">
            <w:pPr>
              <w:pStyle w:val="a4"/>
              <w:jc w:val="center"/>
              <w:rPr>
                <w:rFonts w:ascii="Arial" w:hAnsi="Arial" w:cs="Arial"/>
                <w:sz w:val="24"/>
                <w:szCs w:val="24"/>
              </w:rPr>
            </w:pPr>
            <w:r>
              <w:rPr>
                <w:rFonts w:ascii="Arial" w:hAnsi="Arial" w:cs="Arial"/>
                <w:sz w:val="24"/>
                <w:szCs w:val="24"/>
              </w:rPr>
              <w:t>(за каждое призовое место)</w:t>
            </w:r>
          </w:p>
        </w:tc>
        <w:tc>
          <w:tcPr>
            <w:tcW w:w="1008" w:type="dxa"/>
            <w:vAlign w:val="center"/>
          </w:tcPr>
          <w:p w14:paraId="26756EF7" w14:textId="649A124C" w:rsidR="00FC7CAD" w:rsidRDefault="00B610BC" w:rsidP="00737811">
            <w:pPr>
              <w:pStyle w:val="a4"/>
              <w:jc w:val="center"/>
              <w:rPr>
                <w:rFonts w:ascii="Arial" w:hAnsi="Arial" w:cs="Arial"/>
                <w:sz w:val="24"/>
                <w:szCs w:val="24"/>
              </w:rPr>
            </w:pPr>
            <w:r>
              <w:rPr>
                <w:rFonts w:ascii="Arial" w:hAnsi="Arial" w:cs="Arial"/>
                <w:sz w:val="24"/>
                <w:szCs w:val="24"/>
              </w:rPr>
              <w:t>2</w:t>
            </w:r>
            <w:r w:rsidR="000C6938">
              <w:rPr>
                <w:rFonts w:ascii="Arial" w:hAnsi="Arial" w:cs="Arial"/>
                <w:sz w:val="24"/>
                <w:szCs w:val="24"/>
              </w:rPr>
              <w:t>0</w:t>
            </w:r>
          </w:p>
        </w:tc>
      </w:tr>
    </w:tbl>
    <w:p w14:paraId="7EFB3AE8" w14:textId="77777777" w:rsidR="007632C0" w:rsidRPr="00DB7DEB" w:rsidRDefault="007632C0" w:rsidP="007632C0">
      <w:pPr>
        <w:pStyle w:val="ConsPlusNormal"/>
        <w:jc w:val="right"/>
        <w:outlineLvl w:val="1"/>
        <w:rPr>
          <w:sz w:val="24"/>
          <w:szCs w:val="24"/>
        </w:rPr>
      </w:pPr>
    </w:p>
    <w:p w14:paraId="070FCF4B" w14:textId="77777777" w:rsidR="007632C0" w:rsidRPr="00DB7DEB" w:rsidRDefault="007632C0" w:rsidP="007632C0">
      <w:pPr>
        <w:pStyle w:val="ConsPlusNormal"/>
        <w:jc w:val="right"/>
        <w:outlineLvl w:val="1"/>
        <w:rPr>
          <w:sz w:val="24"/>
          <w:szCs w:val="24"/>
        </w:rPr>
      </w:pPr>
    </w:p>
    <w:p w14:paraId="5A05A68D" w14:textId="009F4116" w:rsidR="00424737" w:rsidRPr="00424737" w:rsidRDefault="00424737" w:rsidP="00424737">
      <w:pPr>
        <w:pStyle w:val="ConsPlusNormal"/>
        <w:jc w:val="right"/>
        <w:outlineLvl w:val="1"/>
        <w:rPr>
          <w:sz w:val="24"/>
          <w:szCs w:val="24"/>
        </w:rPr>
      </w:pPr>
      <w:r w:rsidRPr="00424737">
        <w:rPr>
          <w:sz w:val="24"/>
          <w:szCs w:val="24"/>
        </w:rPr>
        <w:t>риложение N 2.1</w:t>
      </w:r>
    </w:p>
    <w:p w14:paraId="231472C8" w14:textId="25D347DD" w:rsidR="00424737" w:rsidRDefault="00424737" w:rsidP="00424737">
      <w:pPr>
        <w:pStyle w:val="ConsPlusNormal"/>
        <w:jc w:val="right"/>
        <w:outlineLvl w:val="1"/>
        <w:rPr>
          <w:sz w:val="24"/>
          <w:szCs w:val="24"/>
        </w:rPr>
      </w:pPr>
      <w:r w:rsidRPr="00424737">
        <w:rPr>
          <w:sz w:val="24"/>
          <w:szCs w:val="24"/>
        </w:rPr>
        <w:t>к Примерному положению</w:t>
      </w:r>
    </w:p>
    <w:p w14:paraId="05624DB4" w14:textId="77777777" w:rsidR="00424737" w:rsidRDefault="00424737" w:rsidP="007632C0">
      <w:pPr>
        <w:pStyle w:val="ConsPlusNormal"/>
        <w:jc w:val="right"/>
        <w:outlineLvl w:val="1"/>
        <w:rPr>
          <w:sz w:val="24"/>
          <w:szCs w:val="24"/>
        </w:rPr>
      </w:pPr>
    </w:p>
    <w:p w14:paraId="6CFDDB0F" w14:textId="1E82CE05" w:rsidR="00424737" w:rsidRPr="00424737" w:rsidRDefault="00424737" w:rsidP="00424737">
      <w:pPr>
        <w:autoSpaceDE w:val="0"/>
        <w:autoSpaceDN w:val="0"/>
        <w:adjustRightInd w:val="0"/>
        <w:spacing w:after="0" w:line="192" w:lineRule="auto"/>
        <w:jc w:val="center"/>
        <w:rPr>
          <w:rFonts w:ascii="Arial" w:hAnsi="Arial" w:cs="Arial"/>
          <w:sz w:val="24"/>
          <w:szCs w:val="24"/>
        </w:rPr>
      </w:pPr>
      <w:r w:rsidRPr="00424737">
        <w:rPr>
          <w:rFonts w:ascii="Arial" w:hAnsi="Arial" w:cs="Arial"/>
          <w:sz w:val="24"/>
          <w:szCs w:val="24"/>
        </w:rPr>
        <w:t xml:space="preserve">Виды выплат стимулирующего характера, размер и условия их установления, критерии оценки результативности и качества деятельности в муниципальных </w:t>
      </w:r>
      <w:r>
        <w:rPr>
          <w:rFonts w:ascii="Arial" w:hAnsi="Arial" w:cs="Arial"/>
          <w:sz w:val="24"/>
          <w:szCs w:val="24"/>
        </w:rPr>
        <w:t>автономных</w:t>
      </w:r>
      <w:r w:rsidRPr="00424737">
        <w:rPr>
          <w:rFonts w:ascii="Arial" w:hAnsi="Arial" w:cs="Arial"/>
          <w:sz w:val="24"/>
          <w:szCs w:val="24"/>
        </w:rPr>
        <w:t xml:space="preserve"> учреждениях, осуществляющих деятельность в области физической культуры и спорта</w:t>
      </w:r>
    </w:p>
    <w:p w14:paraId="61C9B177" w14:textId="77777777" w:rsidR="00424737" w:rsidRPr="00424737" w:rsidRDefault="00424737" w:rsidP="00424737">
      <w:pPr>
        <w:autoSpaceDE w:val="0"/>
        <w:autoSpaceDN w:val="0"/>
        <w:adjustRightInd w:val="0"/>
        <w:spacing w:after="0" w:line="192" w:lineRule="auto"/>
        <w:jc w:val="center"/>
        <w:rPr>
          <w:rFonts w:ascii="Arial" w:hAnsi="Arial" w:cs="Arial"/>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424737" w:rsidRPr="00424737" w14:paraId="4E05D9E2" w14:textId="77777777" w:rsidTr="00DE096E">
        <w:tc>
          <w:tcPr>
            <w:tcW w:w="525" w:type="dxa"/>
            <w:vMerge w:val="restart"/>
            <w:vAlign w:val="center"/>
          </w:tcPr>
          <w:p w14:paraId="11AA1F24"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 п/п</w:t>
            </w:r>
          </w:p>
        </w:tc>
        <w:tc>
          <w:tcPr>
            <w:tcW w:w="1284" w:type="dxa"/>
            <w:vMerge w:val="restart"/>
            <w:vAlign w:val="center"/>
          </w:tcPr>
          <w:p w14:paraId="467953B0"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Наименование должности</w:t>
            </w:r>
          </w:p>
        </w:tc>
        <w:tc>
          <w:tcPr>
            <w:tcW w:w="2268" w:type="dxa"/>
            <w:vMerge w:val="restart"/>
            <w:vAlign w:val="center"/>
          </w:tcPr>
          <w:p w14:paraId="378C55D6"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1DC5D6D9"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Условия</w:t>
            </w:r>
          </w:p>
        </w:tc>
        <w:tc>
          <w:tcPr>
            <w:tcW w:w="1008" w:type="dxa"/>
            <w:vMerge w:val="restart"/>
            <w:vAlign w:val="center"/>
          </w:tcPr>
          <w:p w14:paraId="49D01015"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 от оклада</w:t>
            </w:r>
          </w:p>
        </w:tc>
      </w:tr>
      <w:tr w:rsidR="00424737" w:rsidRPr="00424737" w14:paraId="40F31E90" w14:textId="77777777" w:rsidTr="00DE096E">
        <w:tc>
          <w:tcPr>
            <w:tcW w:w="525" w:type="dxa"/>
            <w:vMerge/>
            <w:vAlign w:val="center"/>
          </w:tcPr>
          <w:p w14:paraId="51848E4A" w14:textId="77777777" w:rsidR="00424737" w:rsidRPr="00424737" w:rsidRDefault="00424737" w:rsidP="00424737">
            <w:pPr>
              <w:jc w:val="center"/>
              <w:rPr>
                <w:rFonts w:ascii="Arial" w:hAnsi="Arial" w:cs="Arial"/>
                <w:sz w:val="24"/>
                <w:szCs w:val="24"/>
              </w:rPr>
            </w:pPr>
          </w:p>
        </w:tc>
        <w:tc>
          <w:tcPr>
            <w:tcW w:w="1284" w:type="dxa"/>
            <w:vMerge/>
            <w:vAlign w:val="center"/>
          </w:tcPr>
          <w:p w14:paraId="655388E5" w14:textId="77777777" w:rsidR="00424737" w:rsidRPr="00424737" w:rsidRDefault="00424737" w:rsidP="00424737">
            <w:pPr>
              <w:jc w:val="center"/>
              <w:rPr>
                <w:rFonts w:ascii="Arial" w:hAnsi="Arial" w:cs="Arial"/>
                <w:sz w:val="24"/>
                <w:szCs w:val="24"/>
              </w:rPr>
            </w:pPr>
          </w:p>
        </w:tc>
        <w:tc>
          <w:tcPr>
            <w:tcW w:w="2268" w:type="dxa"/>
            <w:vMerge/>
            <w:vAlign w:val="center"/>
          </w:tcPr>
          <w:p w14:paraId="50B79521" w14:textId="77777777" w:rsidR="00424737" w:rsidRPr="00424737" w:rsidRDefault="00424737" w:rsidP="00424737">
            <w:pPr>
              <w:jc w:val="center"/>
              <w:rPr>
                <w:rFonts w:ascii="Arial" w:hAnsi="Arial" w:cs="Arial"/>
                <w:sz w:val="24"/>
                <w:szCs w:val="24"/>
              </w:rPr>
            </w:pPr>
          </w:p>
        </w:tc>
        <w:tc>
          <w:tcPr>
            <w:tcW w:w="2552" w:type="dxa"/>
            <w:gridSpan w:val="2"/>
            <w:vAlign w:val="center"/>
          </w:tcPr>
          <w:p w14:paraId="2DE0E7F5"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Наименование</w:t>
            </w:r>
          </w:p>
        </w:tc>
        <w:tc>
          <w:tcPr>
            <w:tcW w:w="1718" w:type="dxa"/>
            <w:vAlign w:val="center"/>
          </w:tcPr>
          <w:p w14:paraId="282F7B18"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Индикатор</w:t>
            </w:r>
          </w:p>
        </w:tc>
        <w:tc>
          <w:tcPr>
            <w:tcW w:w="1008" w:type="dxa"/>
            <w:vMerge/>
            <w:vAlign w:val="center"/>
          </w:tcPr>
          <w:p w14:paraId="4092206F" w14:textId="77777777" w:rsidR="00424737" w:rsidRPr="00424737" w:rsidRDefault="00424737" w:rsidP="00424737">
            <w:pPr>
              <w:jc w:val="center"/>
              <w:rPr>
                <w:rFonts w:ascii="Arial" w:hAnsi="Arial" w:cs="Arial"/>
                <w:sz w:val="24"/>
                <w:szCs w:val="24"/>
              </w:rPr>
            </w:pPr>
          </w:p>
        </w:tc>
      </w:tr>
      <w:tr w:rsidR="00424737" w:rsidRPr="00424737" w14:paraId="64881063" w14:textId="77777777" w:rsidTr="00DE096E">
        <w:trPr>
          <w:trHeight w:val="246"/>
        </w:trPr>
        <w:tc>
          <w:tcPr>
            <w:tcW w:w="525" w:type="dxa"/>
            <w:vAlign w:val="center"/>
          </w:tcPr>
          <w:p w14:paraId="49E844CA"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1</w:t>
            </w:r>
          </w:p>
        </w:tc>
        <w:tc>
          <w:tcPr>
            <w:tcW w:w="1284" w:type="dxa"/>
            <w:vAlign w:val="center"/>
          </w:tcPr>
          <w:p w14:paraId="6EA3E859"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2</w:t>
            </w:r>
          </w:p>
        </w:tc>
        <w:tc>
          <w:tcPr>
            <w:tcW w:w="2268" w:type="dxa"/>
            <w:vAlign w:val="center"/>
          </w:tcPr>
          <w:p w14:paraId="21159EE9"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3</w:t>
            </w:r>
          </w:p>
        </w:tc>
        <w:tc>
          <w:tcPr>
            <w:tcW w:w="2552" w:type="dxa"/>
            <w:gridSpan w:val="2"/>
            <w:vAlign w:val="center"/>
          </w:tcPr>
          <w:p w14:paraId="557E1ECB"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4</w:t>
            </w:r>
          </w:p>
        </w:tc>
        <w:tc>
          <w:tcPr>
            <w:tcW w:w="1718" w:type="dxa"/>
            <w:vAlign w:val="center"/>
          </w:tcPr>
          <w:p w14:paraId="62703CE4"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5</w:t>
            </w:r>
          </w:p>
        </w:tc>
        <w:tc>
          <w:tcPr>
            <w:tcW w:w="1008" w:type="dxa"/>
            <w:vAlign w:val="center"/>
          </w:tcPr>
          <w:p w14:paraId="06DCED4B" w14:textId="77777777" w:rsidR="00424737" w:rsidRPr="00424737" w:rsidRDefault="00424737" w:rsidP="00424737">
            <w:pPr>
              <w:jc w:val="center"/>
              <w:rPr>
                <w:rFonts w:ascii="Arial" w:hAnsi="Arial" w:cs="Arial"/>
                <w:sz w:val="24"/>
                <w:szCs w:val="24"/>
              </w:rPr>
            </w:pPr>
            <w:r w:rsidRPr="00424737">
              <w:rPr>
                <w:rFonts w:ascii="Arial" w:hAnsi="Arial" w:cs="Arial"/>
                <w:sz w:val="24"/>
                <w:szCs w:val="24"/>
              </w:rPr>
              <w:t>6</w:t>
            </w:r>
          </w:p>
        </w:tc>
      </w:tr>
      <w:tr w:rsidR="006E1866" w:rsidRPr="00424737" w14:paraId="28D88D93" w14:textId="77777777" w:rsidTr="00DE096E">
        <w:tc>
          <w:tcPr>
            <w:tcW w:w="525" w:type="dxa"/>
            <w:vMerge w:val="restart"/>
            <w:vAlign w:val="center"/>
          </w:tcPr>
          <w:p w14:paraId="52E9A45E" w14:textId="77777777" w:rsidR="006E1866" w:rsidRPr="00424737" w:rsidRDefault="006E1866" w:rsidP="00424737">
            <w:pPr>
              <w:jc w:val="center"/>
              <w:rPr>
                <w:rFonts w:ascii="Arial" w:hAnsi="Arial" w:cs="Arial"/>
                <w:sz w:val="24"/>
                <w:szCs w:val="24"/>
              </w:rPr>
            </w:pPr>
            <w:r w:rsidRPr="00424737">
              <w:rPr>
                <w:rFonts w:ascii="Arial" w:hAnsi="Arial" w:cs="Arial"/>
                <w:sz w:val="24"/>
                <w:szCs w:val="24"/>
              </w:rPr>
              <w:t>1.</w:t>
            </w:r>
          </w:p>
        </w:tc>
        <w:tc>
          <w:tcPr>
            <w:tcW w:w="1284" w:type="dxa"/>
            <w:vMerge w:val="restart"/>
            <w:vAlign w:val="center"/>
          </w:tcPr>
          <w:p w14:paraId="68539465" w14:textId="77777777" w:rsidR="006E1866" w:rsidRPr="00424737" w:rsidRDefault="006E1866" w:rsidP="00424737">
            <w:pPr>
              <w:jc w:val="center"/>
              <w:rPr>
                <w:rFonts w:ascii="Arial" w:hAnsi="Arial" w:cs="Arial"/>
                <w:sz w:val="24"/>
                <w:szCs w:val="24"/>
              </w:rPr>
            </w:pPr>
            <w:r w:rsidRPr="00424737">
              <w:rPr>
                <w:rFonts w:ascii="Arial" w:hAnsi="Arial" w:cs="Arial"/>
                <w:sz w:val="24"/>
                <w:szCs w:val="24"/>
              </w:rPr>
              <w:t xml:space="preserve">Руководитель </w:t>
            </w:r>
            <w:r w:rsidRPr="00424737">
              <w:rPr>
                <w:rFonts w:ascii="Arial" w:hAnsi="Arial" w:cs="Arial"/>
                <w:sz w:val="24"/>
                <w:szCs w:val="24"/>
              </w:rPr>
              <w:lastRenderedPageBreak/>
              <w:t>учреждения</w:t>
            </w:r>
          </w:p>
        </w:tc>
        <w:tc>
          <w:tcPr>
            <w:tcW w:w="7546" w:type="dxa"/>
            <w:gridSpan w:val="5"/>
            <w:vAlign w:val="center"/>
          </w:tcPr>
          <w:p w14:paraId="6970D642" w14:textId="77777777" w:rsidR="006E1866" w:rsidRPr="00424737" w:rsidRDefault="006E1866" w:rsidP="00424737">
            <w:pPr>
              <w:jc w:val="center"/>
              <w:rPr>
                <w:rFonts w:ascii="Arial" w:hAnsi="Arial" w:cs="Arial"/>
                <w:sz w:val="24"/>
                <w:szCs w:val="24"/>
              </w:rPr>
            </w:pPr>
            <w:r w:rsidRPr="00424737">
              <w:rPr>
                <w:rFonts w:ascii="Arial" w:hAnsi="Arial" w:cs="Arial"/>
                <w:bCs/>
                <w:sz w:val="24"/>
                <w:szCs w:val="24"/>
              </w:rPr>
              <w:lastRenderedPageBreak/>
              <w:t>Выплата за важность выполняемой работы, степень самостоятельности и ответственности при выполнении поставленных задач</w:t>
            </w:r>
          </w:p>
        </w:tc>
      </w:tr>
      <w:tr w:rsidR="006E1866" w:rsidRPr="00424737" w14:paraId="60EAEB53" w14:textId="77777777" w:rsidTr="00DE096E">
        <w:tc>
          <w:tcPr>
            <w:tcW w:w="525" w:type="dxa"/>
            <w:vMerge/>
            <w:vAlign w:val="center"/>
          </w:tcPr>
          <w:p w14:paraId="16BC13F3" w14:textId="77777777" w:rsidR="006E1866" w:rsidRPr="00424737" w:rsidRDefault="006E1866" w:rsidP="00424737">
            <w:pPr>
              <w:jc w:val="center"/>
              <w:rPr>
                <w:rFonts w:ascii="Arial" w:hAnsi="Arial" w:cs="Arial"/>
                <w:sz w:val="24"/>
                <w:szCs w:val="24"/>
              </w:rPr>
            </w:pPr>
          </w:p>
        </w:tc>
        <w:tc>
          <w:tcPr>
            <w:tcW w:w="1284" w:type="dxa"/>
            <w:vMerge/>
            <w:vAlign w:val="center"/>
          </w:tcPr>
          <w:p w14:paraId="4856190F" w14:textId="77777777" w:rsidR="006E1866" w:rsidRPr="00424737" w:rsidRDefault="006E1866" w:rsidP="00424737">
            <w:pPr>
              <w:jc w:val="center"/>
              <w:rPr>
                <w:rFonts w:ascii="Arial" w:hAnsi="Arial" w:cs="Arial"/>
                <w:sz w:val="24"/>
                <w:szCs w:val="24"/>
              </w:rPr>
            </w:pPr>
          </w:p>
        </w:tc>
        <w:tc>
          <w:tcPr>
            <w:tcW w:w="2268" w:type="dxa"/>
            <w:vMerge w:val="restart"/>
            <w:vAlign w:val="center"/>
          </w:tcPr>
          <w:p w14:paraId="2A0C2EBD" w14:textId="77777777" w:rsidR="006E1866" w:rsidRPr="00424737" w:rsidRDefault="006E1866" w:rsidP="00424737">
            <w:pPr>
              <w:jc w:val="center"/>
              <w:rPr>
                <w:rFonts w:ascii="Arial" w:hAnsi="Arial" w:cs="Arial"/>
                <w:sz w:val="24"/>
                <w:szCs w:val="24"/>
              </w:rPr>
            </w:pPr>
            <w:r w:rsidRPr="00424737">
              <w:rPr>
                <w:rFonts w:ascii="Arial" w:hAnsi="Arial" w:cs="Arial"/>
                <w:bCs/>
                <w:sz w:val="24"/>
                <w:szCs w:val="24"/>
              </w:rPr>
              <w:t>ответственное отношение к своим обязанностям</w:t>
            </w:r>
          </w:p>
        </w:tc>
        <w:tc>
          <w:tcPr>
            <w:tcW w:w="2297" w:type="dxa"/>
            <w:vAlign w:val="center"/>
          </w:tcPr>
          <w:p w14:paraId="3069DDC8" w14:textId="77777777" w:rsidR="006E1866" w:rsidRPr="00424737" w:rsidRDefault="006E1866" w:rsidP="00424737">
            <w:pPr>
              <w:jc w:val="center"/>
              <w:rPr>
                <w:rFonts w:ascii="Arial" w:hAnsi="Arial" w:cs="Arial"/>
                <w:sz w:val="24"/>
                <w:szCs w:val="24"/>
              </w:rPr>
            </w:pPr>
            <w:r w:rsidRPr="00424737">
              <w:rPr>
                <w:rFonts w:ascii="Arial" w:hAnsi="Arial" w:cs="Arial"/>
                <w:bCs/>
                <w:sz w:val="24"/>
                <w:szCs w:val="24"/>
              </w:rPr>
              <w:t>отсутствие обоснованных зафиксированных замечаний к руководителю со стороны контролирующих органов, учредителя, граждан</w:t>
            </w:r>
          </w:p>
        </w:tc>
        <w:tc>
          <w:tcPr>
            <w:tcW w:w="1973" w:type="dxa"/>
            <w:gridSpan w:val="2"/>
            <w:vAlign w:val="center"/>
          </w:tcPr>
          <w:p w14:paraId="686E0251" w14:textId="77777777" w:rsidR="006E1866" w:rsidRPr="00424737" w:rsidRDefault="006E1866" w:rsidP="00424737">
            <w:pPr>
              <w:jc w:val="center"/>
              <w:rPr>
                <w:rFonts w:ascii="Arial" w:hAnsi="Arial" w:cs="Arial"/>
                <w:sz w:val="24"/>
                <w:szCs w:val="24"/>
              </w:rPr>
            </w:pPr>
            <w:r w:rsidRPr="00424737">
              <w:rPr>
                <w:rFonts w:ascii="Arial" w:hAnsi="Arial" w:cs="Arial"/>
                <w:bCs/>
                <w:sz w:val="24"/>
                <w:szCs w:val="24"/>
              </w:rPr>
              <w:t>отсутствие случаев</w:t>
            </w:r>
          </w:p>
        </w:tc>
        <w:tc>
          <w:tcPr>
            <w:tcW w:w="1008" w:type="dxa"/>
            <w:vAlign w:val="center"/>
          </w:tcPr>
          <w:p w14:paraId="5F5BD443" w14:textId="2092DC66" w:rsidR="006E1866" w:rsidRDefault="006E1866" w:rsidP="00424737">
            <w:pPr>
              <w:jc w:val="center"/>
              <w:rPr>
                <w:rFonts w:ascii="Arial" w:hAnsi="Arial" w:cs="Arial"/>
                <w:sz w:val="24"/>
                <w:szCs w:val="24"/>
              </w:rPr>
            </w:pPr>
            <w:r>
              <w:rPr>
                <w:rFonts w:ascii="Arial" w:hAnsi="Arial" w:cs="Arial"/>
                <w:sz w:val="24"/>
                <w:szCs w:val="24"/>
              </w:rPr>
              <w:t>2</w:t>
            </w:r>
            <w:r w:rsidRPr="00424737">
              <w:rPr>
                <w:rFonts w:ascii="Arial" w:hAnsi="Arial" w:cs="Arial"/>
                <w:sz w:val="24"/>
                <w:szCs w:val="24"/>
              </w:rPr>
              <w:t>0</w:t>
            </w:r>
          </w:p>
          <w:p w14:paraId="790A70B6" w14:textId="77777777" w:rsidR="006E1866" w:rsidRPr="00605C46" w:rsidRDefault="006E1866" w:rsidP="00605C46">
            <w:pPr>
              <w:rPr>
                <w:rFonts w:ascii="Arial" w:hAnsi="Arial" w:cs="Arial"/>
                <w:sz w:val="24"/>
                <w:szCs w:val="24"/>
              </w:rPr>
            </w:pPr>
          </w:p>
        </w:tc>
      </w:tr>
      <w:tr w:rsidR="006E1866" w:rsidRPr="00424737" w14:paraId="106DCA07" w14:textId="77777777" w:rsidTr="00DE096E">
        <w:trPr>
          <w:trHeight w:val="1117"/>
        </w:trPr>
        <w:tc>
          <w:tcPr>
            <w:tcW w:w="525" w:type="dxa"/>
            <w:vMerge/>
            <w:vAlign w:val="center"/>
          </w:tcPr>
          <w:p w14:paraId="2F52B8F4" w14:textId="77777777" w:rsidR="006E1866" w:rsidRPr="00424737" w:rsidRDefault="006E1866" w:rsidP="00424737">
            <w:pPr>
              <w:jc w:val="center"/>
              <w:rPr>
                <w:rFonts w:ascii="Arial" w:hAnsi="Arial" w:cs="Arial"/>
                <w:sz w:val="24"/>
                <w:szCs w:val="24"/>
              </w:rPr>
            </w:pPr>
          </w:p>
        </w:tc>
        <w:tc>
          <w:tcPr>
            <w:tcW w:w="1284" w:type="dxa"/>
            <w:vMerge/>
            <w:vAlign w:val="center"/>
          </w:tcPr>
          <w:p w14:paraId="138E2E67" w14:textId="77777777" w:rsidR="006E1866" w:rsidRPr="00424737" w:rsidRDefault="006E1866" w:rsidP="00424737">
            <w:pPr>
              <w:jc w:val="center"/>
              <w:rPr>
                <w:rFonts w:ascii="Arial" w:hAnsi="Arial" w:cs="Arial"/>
                <w:sz w:val="24"/>
                <w:szCs w:val="24"/>
              </w:rPr>
            </w:pPr>
          </w:p>
        </w:tc>
        <w:tc>
          <w:tcPr>
            <w:tcW w:w="2268" w:type="dxa"/>
            <w:vMerge/>
            <w:vAlign w:val="center"/>
          </w:tcPr>
          <w:p w14:paraId="5096DD04" w14:textId="77777777" w:rsidR="006E1866" w:rsidRPr="00424737" w:rsidRDefault="006E1866" w:rsidP="00424737">
            <w:pPr>
              <w:jc w:val="center"/>
              <w:rPr>
                <w:rFonts w:ascii="Arial" w:hAnsi="Arial" w:cs="Arial"/>
                <w:sz w:val="24"/>
                <w:szCs w:val="24"/>
              </w:rPr>
            </w:pPr>
          </w:p>
        </w:tc>
        <w:tc>
          <w:tcPr>
            <w:tcW w:w="2297" w:type="dxa"/>
            <w:vMerge w:val="restart"/>
            <w:vAlign w:val="center"/>
          </w:tcPr>
          <w:p w14:paraId="46A9B3C0" w14:textId="77777777" w:rsidR="006E1866" w:rsidRPr="00424737" w:rsidRDefault="006E1866" w:rsidP="00424737">
            <w:pPr>
              <w:jc w:val="center"/>
              <w:rPr>
                <w:rFonts w:ascii="Arial" w:hAnsi="Arial" w:cs="Arial"/>
                <w:sz w:val="24"/>
                <w:szCs w:val="24"/>
              </w:rPr>
            </w:pPr>
            <w:r w:rsidRPr="00424737">
              <w:rPr>
                <w:rFonts w:ascii="Arial" w:hAnsi="Arial" w:cs="Arial"/>
                <w:bCs/>
                <w:sz w:val="24"/>
                <w:szCs w:val="24"/>
              </w:rPr>
              <w:t>наличие публикаций в средствах массовой информации, в том числе подготовленных и представленных руководителем учреждения</w:t>
            </w:r>
          </w:p>
        </w:tc>
        <w:tc>
          <w:tcPr>
            <w:tcW w:w="1973" w:type="dxa"/>
            <w:gridSpan w:val="2"/>
            <w:vAlign w:val="center"/>
          </w:tcPr>
          <w:p w14:paraId="7761A9A8" w14:textId="77777777" w:rsidR="006E1866" w:rsidRPr="00424737" w:rsidRDefault="006E1866" w:rsidP="00424737">
            <w:pPr>
              <w:autoSpaceDE w:val="0"/>
              <w:autoSpaceDN w:val="0"/>
              <w:adjustRightInd w:val="0"/>
              <w:jc w:val="center"/>
              <w:rPr>
                <w:rFonts w:ascii="Arial" w:hAnsi="Arial" w:cs="Arial"/>
                <w:sz w:val="24"/>
                <w:szCs w:val="24"/>
              </w:rPr>
            </w:pPr>
            <w:r w:rsidRPr="00424737">
              <w:rPr>
                <w:rFonts w:ascii="Arial" w:hAnsi="Arial" w:cs="Arial"/>
                <w:bCs/>
                <w:sz w:val="24"/>
                <w:szCs w:val="24"/>
              </w:rPr>
              <w:t>количество публикаций - 1</w:t>
            </w:r>
          </w:p>
        </w:tc>
        <w:tc>
          <w:tcPr>
            <w:tcW w:w="1008" w:type="dxa"/>
            <w:vAlign w:val="center"/>
          </w:tcPr>
          <w:p w14:paraId="78B69B39" w14:textId="2B6220DA" w:rsidR="006E1866" w:rsidRPr="00424737" w:rsidRDefault="00B610BC" w:rsidP="00424737">
            <w:pPr>
              <w:jc w:val="center"/>
              <w:rPr>
                <w:rFonts w:ascii="Arial" w:hAnsi="Arial" w:cs="Arial"/>
                <w:sz w:val="24"/>
                <w:szCs w:val="24"/>
              </w:rPr>
            </w:pPr>
            <w:r>
              <w:rPr>
                <w:rFonts w:ascii="Arial" w:hAnsi="Arial" w:cs="Arial"/>
                <w:sz w:val="24"/>
                <w:szCs w:val="24"/>
              </w:rPr>
              <w:t>5</w:t>
            </w:r>
          </w:p>
        </w:tc>
      </w:tr>
      <w:tr w:rsidR="006E1866" w:rsidRPr="00424737" w14:paraId="30CB80FA" w14:textId="77777777" w:rsidTr="00DE096E">
        <w:trPr>
          <w:trHeight w:val="742"/>
        </w:trPr>
        <w:tc>
          <w:tcPr>
            <w:tcW w:w="525" w:type="dxa"/>
            <w:vMerge/>
            <w:vAlign w:val="center"/>
          </w:tcPr>
          <w:p w14:paraId="5EEC2CCF" w14:textId="77777777" w:rsidR="006E1866" w:rsidRPr="00424737" w:rsidRDefault="006E1866" w:rsidP="00424737">
            <w:pPr>
              <w:jc w:val="center"/>
              <w:rPr>
                <w:rFonts w:ascii="Arial" w:hAnsi="Arial" w:cs="Arial"/>
                <w:sz w:val="24"/>
                <w:szCs w:val="24"/>
              </w:rPr>
            </w:pPr>
          </w:p>
        </w:tc>
        <w:tc>
          <w:tcPr>
            <w:tcW w:w="1284" w:type="dxa"/>
            <w:vMerge/>
            <w:vAlign w:val="center"/>
          </w:tcPr>
          <w:p w14:paraId="257FD8DE" w14:textId="77777777" w:rsidR="006E1866" w:rsidRPr="00424737" w:rsidRDefault="006E1866" w:rsidP="00424737">
            <w:pPr>
              <w:jc w:val="center"/>
              <w:rPr>
                <w:rFonts w:ascii="Arial" w:hAnsi="Arial" w:cs="Arial"/>
                <w:sz w:val="24"/>
                <w:szCs w:val="24"/>
              </w:rPr>
            </w:pPr>
          </w:p>
        </w:tc>
        <w:tc>
          <w:tcPr>
            <w:tcW w:w="2268" w:type="dxa"/>
            <w:vMerge/>
            <w:vAlign w:val="center"/>
          </w:tcPr>
          <w:p w14:paraId="34AF840E" w14:textId="77777777" w:rsidR="006E1866" w:rsidRPr="00424737" w:rsidRDefault="006E1866" w:rsidP="00424737">
            <w:pPr>
              <w:jc w:val="center"/>
              <w:rPr>
                <w:rFonts w:ascii="Arial" w:hAnsi="Arial" w:cs="Arial"/>
                <w:sz w:val="24"/>
                <w:szCs w:val="24"/>
              </w:rPr>
            </w:pPr>
          </w:p>
        </w:tc>
        <w:tc>
          <w:tcPr>
            <w:tcW w:w="2297" w:type="dxa"/>
            <w:vMerge/>
            <w:vAlign w:val="center"/>
          </w:tcPr>
          <w:p w14:paraId="4C69EAE5" w14:textId="77777777" w:rsidR="006E1866" w:rsidRPr="00424737" w:rsidRDefault="006E1866" w:rsidP="00424737">
            <w:pPr>
              <w:jc w:val="center"/>
              <w:rPr>
                <w:rFonts w:ascii="Arial" w:hAnsi="Arial" w:cs="Arial"/>
                <w:bCs/>
                <w:sz w:val="24"/>
                <w:szCs w:val="24"/>
              </w:rPr>
            </w:pPr>
          </w:p>
        </w:tc>
        <w:tc>
          <w:tcPr>
            <w:tcW w:w="1973" w:type="dxa"/>
            <w:gridSpan w:val="2"/>
            <w:vAlign w:val="center"/>
          </w:tcPr>
          <w:p w14:paraId="16653CEB" w14:textId="77777777" w:rsidR="006E1866" w:rsidRPr="00424737" w:rsidRDefault="006E1866" w:rsidP="00424737">
            <w:pPr>
              <w:jc w:val="center"/>
              <w:rPr>
                <w:rFonts w:ascii="Arial" w:hAnsi="Arial" w:cs="Arial"/>
                <w:sz w:val="24"/>
                <w:szCs w:val="24"/>
              </w:rPr>
            </w:pPr>
            <w:r w:rsidRPr="00424737">
              <w:rPr>
                <w:rFonts w:ascii="Arial" w:hAnsi="Arial" w:cs="Arial"/>
                <w:bCs/>
                <w:sz w:val="24"/>
                <w:szCs w:val="24"/>
              </w:rPr>
              <w:t>свыше 1</w:t>
            </w:r>
          </w:p>
        </w:tc>
        <w:tc>
          <w:tcPr>
            <w:tcW w:w="1008" w:type="dxa"/>
            <w:vAlign w:val="center"/>
          </w:tcPr>
          <w:p w14:paraId="44DEC229" w14:textId="3BE03B56" w:rsidR="006E1866" w:rsidRPr="00424737" w:rsidRDefault="00B610BC" w:rsidP="00424737">
            <w:pPr>
              <w:jc w:val="center"/>
              <w:rPr>
                <w:rFonts w:ascii="Arial" w:hAnsi="Arial" w:cs="Arial"/>
                <w:sz w:val="24"/>
                <w:szCs w:val="24"/>
              </w:rPr>
            </w:pPr>
            <w:r>
              <w:rPr>
                <w:rFonts w:ascii="Arial" w:hAnsi="Arial" w:cs="Arial"/>
                <w:sz w:val="24"/>
                <w:szCs w:val="24"/>
              </w:rPr>
              <w:t>10</w:t>
            </w:r>
          </w:p>
        </w:tc>
      </w:tr>
      <w:tr w:rsidR="006E1866" w:rsidRPr="00424737" w14:paraId="02B53B45" w14:textId="77777777" w:rsidTr="00DE096E">
        <w:trPr>
          <w:trHeight w:val="368"/>
        </w:trPr>
        <w:tc>
          <w:tcPr>
            <w:tcW w:w="525" w:type="dxa"/>
            <w:vMerge/>
            <w:vAlign w:val="center"/>
          </w:tcPr>
          <w:p w14:paraId="0A1FC7BF" w14:textId="77777777" w:rsidR="006E1866" w:rsidRPr="00424737" w:rsidRDefault="006E1866" w:rsidP="00424737">
            <w:pPr>
              <w:jc w:val="center"/>
              <w:rPr>
                <w:rFonts w:ascii="Arial" w:hAnsi="Arial" w:cs="Arial"/>
                <w:sz w:val="24"/>
                <w:szCs w:val="24"/>
              </w:rPr>
            </w:pPr>
          </w:p>
        </w:tc>
        <w:tc>
          <w:tcPr>
            <w:tcW w:w="1284" w:type="dxa"/>
            <w:vMerge/>
            <w:vAlign w:val="center"/>
          </w:tcPr>
          <w:p w14:paraId="003EA476" w14:textId="77777777" w:rsidR="006E1866" w:rsidRPr="00424737" w:rsidRDefault="006E1866" w:rsidP="00424737">
            <w:pPr>
              <w:jc w:val="center"/>
              <w:rPr>
                <w:rFonts w:ascii="Arial" w:hAnsi="Arial" w:cs="Arial"/>
                <w:sz w:val="24"/>
                <w:szCs w:val="24"/>
              </w:rPr>
            </w:pPr>
          </w:p>
        </w:tc>
        <w:tc>
          <w:tcPr>
            <w:tcW w:w="2268" w:type="dxa"/>
            <w:vAlign w:val="center"/>
          </w:tcPr>
          <w:p w14:paraId="7E37ED93" w14:textId="77777777" w:rsidR="006E1866" w:rsidRPr="00424737" w:rsidRDefault="006E1866" w:rsidP="00424737">
            <w:pPr>
              <w:jc w:val="center"/>
              <w:rPr>
                <w:rFonts w:ascii="Arial" w:hAnsi="Arial" w:cs="Arial"/>
                <w:bCs/>
                <w:sz w:val="24"/>
                <w:szCs w:val="24"/>
              </w:rPr>
            </w:pPr>
            <w:r w:rsidRPr="00424737">
              <w:rPr>
                <w:rFonts w:ascii="Arial" w:hAnsi="Arial" w:cs="Arial"/>
                <w:bCs/>
                <w:sz w:val="24"/>
                <w:szCs w:val="24"/>
              </w:rPr>
              <w:t>сложность организации и управления учреждением</w:t>
            </w:r>
          </w:p>
        </w:tc>
        <w:tc>
          <w:tcPr>
            <w:tcW w:w="2297" w:type="dxa"/>
            <w:vAlign w:val="center"/>
          </w:tcPr>
          <w:p w14:paraId="42A20EC6" w14:textId="77777777" w:rsidR="006E1866" w:rsidRPr="00424737" w:rsidRDefault="006E1866" w:rsidP="00424737">
            <w:pPr>
              <w:jc w:val="center"/>
              <w:rPr>
                <w:rFonts w:ascii="Arial" w:eastAsia="Arial" w:hAnsi="Arial" w:cs="Arial"/>
                <w:bCs/>
                <w:sz w:val="24"/>
                <w:szCs w:val="24"/>
                <w:lang w:eastAsia="ar-SA"/>
              </w:rPr>
            </w:pPr>
            <w:r w:rsidRPr="00424737">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5E1D9938" w14:textId="45C72A95" w:rsidR="006E1866" w:rsidRPr="00424737" w:rsidRDefault="006E1866" w:rsidP="00B610BC">
            <w:pPr>
              <w:jc w:val="center"/>
              <w:rPr>
                <w:rFonts w:ascii="Arial" w:hAnsi="Arial" w:cs="Arial"/>
                <w:sz w:val="24"/>
                <w:szCs w:val="24"/>
              </w:rPr>
            </w:pPr>
            <w:r w:rsidRPr="00424737">
              <w:rPr>
                <w:rFonts w:ascii="Arial" w:hAnsi="Arial" w:cs="Arial"/>
              </w:rPr>
              <w:t xml:space="preserve">отсутствие предписаний </w:t>
            </w:r>
            <w:r w:rsidR="00B610BC">
              <w:rPr>
                <w:rFonts w:ascii="Arial" w:hAnsi="Arial" w:cs="Arial"/>
              </w:rPr>
              <w:t>надзорных органов</w:t>
            </w:r>
          </w:p>
        </w:tc>
        <w:tc>
          <w:tcPr>
            <w:tcW w:w="1008" w:type="dxa"/>
          </w:tcPr>
          <w:p w14:paraId="308BEAA3" w14:textId="58DB50D5" w:rsidR="006E1866" w:rsidRPr="00424737" w:rsidRDefault="00B610BC" w:rsidP="006E1866">
            <w:pPr>
              <w:jc w:val="center"/>
              <w:rPr>
                <w:rFonts w:ascii="Arial" w:hAnsi="Arial" w:cs="Arial"/>
                <w:sz w:val="24"/>
                <w:szCs w:val="24"/>
              </w:rPr>
            </w:pPr>
            <w:r>
              <w:rPr>
                <w:rFonts w:ascii="Arial" w:hAnsi="Arial" w:cs="Arial"/>
              </w:rPr>
              <w:t>0-</w:t>
            </w:r>
            <w:r w:rsidR="006E1866" w:rsidRPr="00424737">
              <w:rPr>
                <w:rFonts w:ascii="Arial" w:hAnsi="Arial" w:cs="Arial"/>
              </w:rPr>
              <w:t>1</w:t>
            </w:r>
            <w:r w:rsidR="006E1866">
              <w:rPr>
                <w:rFonts w:ascii="Arial" w:hAnsi="Arial" w:cs="Arial"/>
              </w:rPr>
              <w:t>5</w:t>
            </w:r>
          </w:p>
        </w:tc>
      </w:tr>
      <w:tr w:rsidR="006E1866" w:rsidRPr="00424737" w14:paraId="774C22E9" w14:textId="77777777" w:rsidTr="00DE096E">
        <w:trPr>
          <w:trHeight w:val="314"/>
        </w:trPr>
        <w:tc>
          <w:tcPr>
            <w:tcW w:w="525" w:type="dxa"/>
            <w:vMerge/>
            <w:vAlign w:val="center"/>
          </w:tcPr>
          <w:p w14:paraId="381D7E9E" w14:textId="77777777" w:rsidR="006E1866" w:rsidRPr="00424737" w:rsidRDefault="006E1866" w:rsidP="006E1866">
            <w:pPr>
              <w:jc w:val="center"/>
              <w:rPr>
                <w:rFonts w:ascii="Arial" w:hAnsi="Arial" w:cs="Arial"/>
                <w:sz w:val="24"/>
                <w:szCs w:val="24"/>
              </w:rPr>
            </w:pPr>
          </w:p>
        </w:tc>
        <w:tc>
          <w:tcPr>
            <w:tcW w:w="1284" w:type="dxa"/>
            <w:vMerge/>
            <w:vAlign w:val="center"/>
          </w:tcPr>
          <w:p w14:paraId="5E8F40DF" w14:textId="77777777" w:rsidR="006E1866" w:rsidRPr="00424737" w:rsidRDefault="006E1866" w:rsidP="006E1866">
            <w:pPr>
              <w:jc w:val="center"/>
              <w:rPr>
                <w:rFonts w:ascii="Arial" w:hAnsi="Arial" w:cs="Arial"/>
                <w:sz w:val="24"/>
                <w:szCs w:val="24"/>
              </w:rPr>
            </w:pPr>
          </w:p>
        </w:tc>
        <w:tc>
          <w:tcPr>
            <w:tcW w:w="2268" w:type="dxa"/>
            <w:vMerge w:val="restart"/>
            <w:vAlign w:val="center"/>
          </w:tcPr>
          <w:p w14:paraId="38B8A42C" w14:textId="77777777" w:rsidR="006E1866" w:rsidRPr="00424737" w:rsidRDefault="006E1866" w:rsidP="006E1866">
            <w:pPr>
              <w:jc w:val="center"/>
              <w:rPr>
                <w:rFonts w:ascii="Arial" w:hAnsi="Arial" w:cs="Arial"/>
                <w:sz w:val="24"/>
                <w:szCs w:val="24"/>
              </w:rPr>
            </w:pPr>
            <w:r w:rsidRPr="00424737">
              <w:rPr>
                <w:rFonts w:ascii="Arial" w:hAnsi="Arial" w:cs="Arial"/>
                <w:bCs/>
                <w:sz w:val="24"/>
                <w:szCs w:val="24"/>
              </w:rPr>
              <w:t>исполнение муниципального задания</w:t>
            </w:r>
          </w:p>
        </w:tc>
        <w:tc>
          <w:tcPr>
            <w:tcW w:w="2297" w:type="dxa"/>
            <w:vMerge w:val="restart"/>
            <w:vAlign w:val="center"/>
          </w:tcPr>
          <w:p w14:paraId="1E7EFAD0" w14:textId="1B6EF394" w:rsidR="006E1866" w:rsidRPr="00424737" w:rsidRDefault="00C3181E" w:rsidP="006E1866">
            <w:pPr>
              <w:jc w:val="center"/>
              <w:rPr>
                <w:rFonts w:ascii="Arial" w:hAnsi="Arial" w:cs="Arial"/>
                <w:sz w:val="24"/>
                <w:szCs w:val="24"/>
              </w:rPr>
            </w:pPr>
            <w:r w:rsidRPr="00424737">
              <w:rPr>
                <w:rFonts w:ascii="Arial" w:eastAsia="Arial" w:hAnsi="Arial" w:cs="Arial"/>
                <w:bCs/>
                <w:sz w:val="24"/>
                <w:szCs w:val="24"/>
                <w:lang w:eastAsia="ar-SA"/>
              </w:rPr>
              <w:t>перевыполнение показателей</w:t>
            </w:r>
            <w:r w:rsidR="006E1866" w:rsidRPr="00424737">
              <w:rPr>
                <w:rFonts w:ascii="Arial" w:eastAsia="Arial" w:hAnsi="Arial" w:cs="Arial"/>
                <w:bCs/>
                <w:sz w:val="24"/>
                <w:szCs w:val="24"/>
                <w:lang w:eastAsia="ar-SA"/>
              </w:rPr>
              <w:t>, установленных муниципальным заданием</w:t>
            </w:r>
          </w:p>
        </w:tc>
        <w:tc>
          <w:tcPr>
            <w:tcW w:w="1973" w:type="dxa"/>
            <w:gridSpan w:val="2"/>
            <w:vAlign w:val="center"/>
          </w:tcPr>
          <w:p w14:paraId="0868B457" w14:textId="315A07A4" w:rsidR="006E1866" w:rsidRPr="00424737" w:rsidRDefault="006E1866" w:rsidP="006E1866">
            <w:pPr>
              <w:jc w:val="center"/>
              <w:rPr>
                <w:rFonts w:ascii="Arial" w:hAnsi="Arial" w:cs="Arial"/>
                <w:sz w:val="24"/>
                <w:szCs w:val="24"/>
              </w:rPr>
            </w:pPr>
            <w:r w:rsidRPr="00DB7DEB">
              <w:rPr>
                <w:rFonts w:ascii="Arial" w:hAnsi="Arial" w:cs="Arial"/>
                <w:sz w:val="24"/>
                <w:szCs w:val="24"/>
                <w:lang w:val="en-US"/>
              </w:rPr>
              <w:t>I</w:t>
            </w:r>
            <w:r>
              <w:rPr>
                <w:rFonts w:ascii="Arial" w:hAnsi="Arial" w:cs="Arial"/>
                <w:sz w:val="24"/>
                <w:szCs w:val="24"/>
              </w:rPr>
              <w:t xml:space="preserve"> кв -25%</w:t>
            </w:r>
          </w:p>
        </w:tc>
        <w:tc>
          <w:tcPr>
            <w:tcW w:w="1008" w:type="dxa"/>
            <w:vAlign w:val="center"/>
          </w:tcPr>
          <w:p w14:paraId="33DB189E" w14:textId="68B80A43" w:rsidR="006E1866" w:rsidRPr="00424737" w:rsidRDefault="00B610BC" w:rsidP="006E1866">
            <w:pPr>
              <w:jc w:val="center"/>
              <w:rPr>
                <w:rFonts w:ascii="Arial" w:hAnsi="Arial" w:cs="Arial"/>
                <w:sz w:val="24"/>
                <w:szCs w:val="24"/>
              </w:rPr>
            </w:pPr>
            <w:r>
              <w:rPr>
                <w:rFonts w:ascii="Arial" w:hAnsi="Arial" w:cs="Arial"/>
                <w:sz w:val="24"/>
                <w:szCs w:val="24"/>
              </w:rPr>
              <w:t>1-10</w:t>
            </w:r>
          </w:p>
        </w:tc>
      </w:tr>
      <w:tr w:rsidR="006E1866" w:rsidRPr="00424737" w14:paraId="390FDB7A" w14:textId="77777777" w:rsidTr="00DE096E">
        <w:trPr>
          <w:trHeight w:val="312"/>
        </w:trPr>
        <w:tc>
          <w:tcPr>
            <w:tcW w:w="525" w:type="dxa"/>
            <w:vMerge/>
            <w:vAlign w:val="center"/>
          </w:tcPr>
          <w:p w14:paraId="3EE449B8" w14:textId="77777777" w:rsidR="006E1866" w:rsidRPr="00424737" w:rsidRDefault="006E1866" w:rsidP="006E1866">
            <w:pPr>
              <w:jc w:val="center"/>
              <w:rPr>
                <w:rFonts w:ascii="Arial" w:hAnsi="Arial" w:cs="Arial"/>
                <w:sz w:val="24"/>
                <w:szCs w:val="24"/>
              </w:rPr>
            </w:pPr>
          </w:p>
        </w:tc>
        <w:tc>
          <w:tcPr>
            <w:tcW w:w="1284" w:type="dxa"/>
            <w:vMerge/>
            <w:vAlign w:val="center"/>
          </w:tcPr>
          <w:p w14:paraId="56ECE219" w14:textId="77777777" w:rsidR="006E1866" w:rsidRPr="00424737" w:rsidRDefault="006E1866" w:rsidP="006E1866">
            <w:pPr>
              <w:jc w:val="center"/>
              <w:rPr>
                <w:rFonts w:ascii="Arial" w:hAnsi="Arial" w:cs="Arial"/>
                <w:sz w:val="24"/>
                <w:szCs w:val="24"/>
              </w:rPr>
            </w:pPr>
          </w:p>
        </w:tc>
        <w:tc>
          <w:tcPr>
            <w:tcW w:w="2268" w:type="dxa"/>
            <w:vMerge/>
            <w:vAlign w:val="center"/>
          </w:tcPr>
          <w:p w14:paraId="58AAB325" w14:textId="77777777" w:rsidR="006E1866" w:rsidRPr="00424737" w:rsidRDefault="006E1866" w:rsidP="006E1866">
            <w:pPr>
              <w:jc w:val="center"/>
              <w:rPr>
                <w:rFonts w:ascii="Arial" w:hAnsi="Arial" w:cs="Arial"/>
                <w:bCs/>
                <w:sz w:val="24"/>
                <w:szCs w:val="24"/>
              </w:rPr>
            </w:pPr>
          </w:p>
        </w:tc>
        <w:tc>
          <w:tcPr>
            <w:tcW w:w="2297" w:type="dxa"/>
            <w:vMerge/>
            <w:vAlign w:val="center"/>
          </w:tcPr>
          <w:p w14:paraId="27A77905" w14:textId="77777777" w:rsidR="006E1866" w:rsidRPr="00424737" w:rsidRDefault="006E1866" w:rsidP="006E1866">
            <w:pPr>
              <w:jc w:val="center"/>
              <w:rPr>
                <w:rFonts w:ascii="Arial" w:eastAsia="Arial" w:hAnsi="Arial" w:cs="Arial"/>
                <w:bCs/>
                <w:sz w:val="24"/>
                <w:szCs w:val="24"/>
                <w:lang w:eastAsia="ar-SA"/>
              </w:rPr>
            </w:pPr>
          </w:p>
        </w:tc>
        <w:tc>
          <w:tcPr>
            <w:tcW w:w="1973" w:type="dxa"/>
            <w:gridSpan w:val="2"/>
          </w:tcPr>
          <w:p w14:paraId="5EDA81D7" w14:textId="40BEE711" w:rsidR="006E1866" w:rsidRPr="00424737" w:rsidRDefault="006E1866" w:rsidP="006E1866">
            <w:pPr>
              <w:jc w:val="center"/>
              <w:rPr>
                <w:rFonts w:ascii="Arial" w:hAnsi="Arial" w:cs="Arial"/>
                <w:sz w:val="24"/>
                <w:szCs w:val="24"/>
              </w:rPr>
            </w:pPr>
            <w:r w:rsidRPr="00DB7DEB">
              <w:rPr>
                <w:rFonts w:ascii="Arial" w:hAnsi="Arial" w:cs="Arial"/>
                <w:sz w:val="24"/>
                <w:szCs w:val="24"/>
                <w:lang w:val="en-US"/>
              </w:rPr>
              <w:t>II</w:t>
            </w:r>
            <w:r>
              <w:rPr>
                <w:rFonts w:ascii="Arial" w:hAnsi="Arial" w:cs="Arial"/>
                <w:sz w:val="24"/>
                <w:szCs w:val="24"/>
              </w:rPr>
              <w:t xml:space="preserve"> кв – 50%</w:t>
            </w:r>
          </w:p>
        </w:tc>
        <w:tc>
          <w:tcPr>
            <w:tcW w:w="1008" w:type="dxa"/>
            <w:vAlign w:val="center"/>
          </w:tcPr>
          <w:p w14:paraId="7FB40AD0" w14:textId="4F94A790" w:rsidR="006E1866" w:rsidRPr="00424737" w:rsidRDefault="00B610BC" w:rsidP="00B610BC">
            <w:pPr>
              <w:jc w:val="center"/>
              <w:rPr>
                <w:rFonts w:ascii="Arial" w:hAnsi="Arial" w:cs="Arial"/>
                <w:sz w:val="24"/>
                <w:szCs w:val="24"/>
              </w:rPr>
            </w:pPr>
            <w:r>
              <w:rPr>
                <w:rFonts w:ascii="Arial" w:hAnsi="Arial" w:cs="Arial"/>
                <w:sz w:val="24"/>
                <w:szCs w:val="24"/>
              </w:rPr>
              <w:t>1-15</w:t>
            </w:r>
          </w:p>
        </w:tc>
      </w:tr>
      <w:tr w:rsidR="006E1866" w:rsidRPr="00424737" w14:paraId="5065F7EC" w14:textId="77777777" w:rsidTr="00DE096E">
        <w:trPr>
          <w:trHeight w:val="312"/>
        </w:trPr>
        <w:tc>
          <w:tcPr>
            <w:tcW w:w="525" w:type="dxa"/>
            <w:vMerge/>
            <w:vAlign w:val="center"/>
          </w:tcPr>
          <w:p w14:paraId="3063B25C" w14:textId="77777777" w:rsidR="006E1866" w:rsidRPr="00424737" w:rsidRDefault="006E1866" w:rsidP="006E1866">
            <w:pPr>
              <w:jc w:val="center"/>
              <w:rPr>
                <w:rFonts w:ascii="Arial" w:hAnsi="Arial" w:cs="Arial"/>
                <w:sz w:val="24"/>
                <w:szCs w:val="24"/>
              </w:rPr>
            </w:pPr>
          </w:p>
        </w:tc>
        <w:tc>
          <w:tcPr>
            <w:tcW w:w="1284" w:type="dxa"/>
            <w:vMerge/>
            <w:vAlign w:val="center"/>
          </w:tcPr>
          <w:p w14:paraId="7BBE417E" w14:textId="77777777" w:rsidR="006E1866" w:rsidRPr="00424737" w:rsidRDefault="006E1866" w:rsidP="006E1866">
            <w:pPr>
              <w:jc w:val="center"/>
              <w:rPr>
                <w:rFonts w:ascii="Arial" w:hAnsi="Arial" w:cs="Arial"/>
                <w:sz w:val="24"/>
                <w:szCs w:val="24"/>
              </w:rPr>
            </w:pPr>
          </w:p>
        </w:tc>
        <w:tc>
          <w:tcPr>
            <w:tcW w:w="2268" w:type="dxa"/>
            <w:vMerge/>
            <w:vAlign w:val="center"/>
          </w:tcPr>
          <w:p w14:paraId="4CE38951" w14:textId="77777777" w:rsidR="006E1866" w:rsidRPr="00424737" w:rsidRDefault="006E1866" w:rsidP="006E1866">
            <w:pPr>
              <w:jc w:val="center"/>
              <w:rPr>
                <w:rFonts w:ascii="Arial" w:hAnsi="Arial" w:cs="Arial"/>
                <w:bCs/>
                <w:sz w:val="24"/>
                <w:szCs w:val="24"/>
              </w:rPr>
            </w:pPr>
          </w:p>
        </w:tc>
        <w:tc>
          <w:tcPr>
            <w:tcW w:w="2297" w:type="dxa"/>
            <w:vMerge/>
            <w:vAlign w:val="center"/>
          </w:tcPr>
          <w:p w14:paraId="5017BCB8" w14:textId="77777777" w:rsidR="006E1866" w:rsidRPr="00424737" w:rsidRDefault="006E1866" w:rsidP="006E1866">
            <w:pPr>
              <w:jc w:val="center"/>
              <w:rPr>
                <w:rFonts w:ascii="Arial" w:eastAsia="Arial" w:hAnsi="Arial" w:cs="Arial"/>
                <w:bCs/>
                <w:sz w:val="24"/>
                <w:szCs w:val="24"/>
                <w:lang w:eastAsia="ar-SA"/>
              </w:rPr>
            </w:pPr>
          </w:p>
        </w:tc>
        <w:tc>
          <w:tcPr>
            <w:tcW w:w="1973" w:type="dxa"/>
            <w:gridSpan w:val="2"/>
          </w:tcPr>
          <w:p w14:paraId="39AFC5F2" w14:textId="192885CB" w:rsidR="006E1866" w:rsidRPr="00424737" w:rsidRDefault="006E1866" w:rsidP="006E1866">
            <w:pPr>
              <w:jc w:val="center"/>
              <w:rPr>
                <w:rFonts w:ascii="Arial" w:hAnsi="Arial" w:cs="Arial"/>
                <w:sz w:val="24"/>
                <w:szCs w:val="24"/>
              </w:rPr>
            </w:pPr>
            <w:r w:rsidRPr="00DB7DEB">
              <w:rPr>
                <w:rFonts w:ascii="Arial" w:hAnsi="Arial" w:cs="Arial"/>
                <w:sz w:val="24"/>
                <w:szCs w:val="24"/>
                <w:lang w:val="en-US"/>
              </w:rPr>
              <w:t>III</w:t>
            </w:r>
            <w:r w:rsidRPr="00DB7DEB">
              <w:rPr>
                <w:rFonts w:ascii="Arial" w:hAnsi="Arial" w:cs="Arial"/>
                <w:sz w:val="24"/>
                <w:szCs w:val="24"/>
              </w:rPr>
              <w:t xml:space="preserve"> кв</w:t>
            </w:r>
            <w:r>
              <w:rPr>
                <w:rFonts w:ascii="Arial" w:hAnsi="Arial" w:cs="Arial"/>
                <w:sz w:val="24"/>
                <w:szCs w:val="24"/>
              </w:rPr>
              <w:t xml:space="preserve"> – 75%</w:t>
            </w:r>
          </w:p>
        </w:tc>
        <w:tc>
          <w:tcPr>
            <w:tcW w:w="1008" w:type="dxa"/>
            <w:vAlign w:val="center"/>
          </w:tcPr>
          <w:p w14:paraId="2749AC5B" w14:textId="665DE52D" w:rsidR="006E1866" w:rsidRPr="00424737" w:rsidRDefault="006E1866" w:rsidP="00B610BC">
            <w:pPr>
              <w:jc w:val="center"/>
              <w:rPr>
                <w:rFonts w:ascii="Arial" w:hAnsi="Arial" w:cs="Arial"/>
                <w:sz w:val="24"/>
                <w:szCs w:val="24"/>
              </w:rPr>
            </w:pPr>
            <w:r>
              <w:rPr>
                <w:rFonts w:ascii="Arial" w:hAnsi="Arial" w:cs="Arial"/>
                <w:sz w:val="24"/>
                <w:szCs w:val="24"/>
              </w:rPr>
              <w:t>1-2</w:t>
            </w:r>
            <w:r w:rsidR="00B610BC">
              <w:rPr>
                <w:rFonts w:ascii="Arial" w:hAnsi="Arial" w:cs="Arial"/>
                <w:sz w:val="24"/>
                <w:szCs w:val="24"/>
              </w:rPr>
              <w:t>0</w:t>
            </w:r>
          </w:p>
        </w:tc>
      </w:tr>
      <w:tr w:rsidR="006E1866" w:rsidRPr="00424737" w14:paraId="6350CA45" w14:textId="77777777" w:rsidTr="00DE096E">
        <w:trPr>
          <w:trHeight w:val="312"/>
        </w:trPr>
        <w:tc>
          <w:tcPr>
            <w:tcW w:w="525" w:type="dxa"/>
            <w:vMerge/>
            <w:vAlign w:val="center"/>
          </w:tcPr>
          <w:p w14:paraId="72E502E8" w14:textId="77777777" w:rsidR="006E1866" w:rsidRPr="00424737" w:rsidRDefault="006E1866" w:rsidP="006E1866">
            <w:pPr>
              <w:jc w:val="center"/>
              <w:rPr>
                <w:rFonts w:ascii="Arial" w:hAnsi="Arial" w:cs="Arial"/>
                <w:sz w:val="24"/>
                <w:szCs w:val="24"/>
              </w:rPr>
            </w:pPr>
          </w:p>
        </w:tc>
        <w:tc>
          <w:tcPr>
            <w:tcW w:w="1284" w:type="dxa"/>
            <w:vMerge/>
            <w:vAlign w:val="center"/>
          </w:tcPr>
          <w:p w14:paraId="56AD66E1" w14:textId="77777777" w:rsidR="006E1866" w:rsidRPr="00424737" w:rsidRDefault="006E1866" w:rsidP="006E1866">
            <w:pPr>
              <w:jc w:val="center"/>
              <w:rPr>
                <w:rFonts w:ascii="Arial" w:hAnsi="Arial" w:cs="Arial"/>
                <w:sz w:val="24"/>
                <w:szCs w:val="24"/>
              </w:rPr>
            </w:pPr>
          </w:p>
        </w:tc>
        <w:tc>
          <w:tcPr>
            <w:tcW w:w="2268" w:type="dxa"/>
            <w:vMerge/>
            <w:vAlign w:val="center"/>
          </w:tcPr>
          <w:p w14:paraId="5550B575" w14:textId="77777777" w:rsidR="006E1866" w:rsidRPr="00424737" w:rsidRDefault="006E1866" w:rsidP="006E1866">
            <w:pPr>
              <w:jc w:val="center"/>
              <w:rPr>
                <w:rFonts w:ascii="Arial" w:hAnsi="Arial" w:cs="Arial"/>
                <w:bCs/>
                <w:sz w:val="24"/>
                <w:szCs w:val="24"/>
              </w:rPr>
            </w:pPr>
          </w:p>
        </w:tc>
        <w:tc>
          <w:tcPr>
            <w:tcW w:w="2297" w:type="dxa"/>
            <w:vMerge/>
            <w:vAlign w:val="center"/>
          </w:tcPr>
          <w:p w14:paraId="144E1CAD" w14:textId="77777777" w:rsidR="006E1866" w:rsidRPr="00424737" w:rsidRDefault="006E1866" w:rsidP="006E1866">
            <w:pPr>
              <w:jc w:val="center"/>
              <w:rPr>
                <w:rFonts w:ascii="Arial" w:eastAsia="Arial" w:hAnsi="Arial" w:cs="Arial"/>
                <w:bCs/>
                <w:sz w:val="24"/>
                <w:szCs w:val="24"/>
                <w:lang w:eastAsia="ar-SA"/>
              </w:rPr>
            </w:pPr>
          </w:p>
        </w:tc>
        <w:tc>
          <w:tcPr>
            <w:tcW w:w="1973" w:type="dxa"/>
            <w:gridSpan w:val="2"/>
            <w:vAlign w:val="center"/>
          </w:tcPr>
          <w:p w14:paraId="13AEE427" w14:textId="49AF3D7C" w:rsidR="006E1866" w:rsidRPr="00424737" w:rsidRDefault="006E1866" w:rsidP="006E1866">
            <w:pPr>
              <w:jc w:val="center"/>
              <w:rPr>
                <w:rFonts w:ascii="Arial" w:hAnsi="Arial" w:cs="Arial"/>
                <w:sz w:val="24"/>
                <w:szCs w:val="24"/>
              </w:rPr>
            </w:pPr>
            <w:r>
              <w:rPr>
                <w:rFonts w:ascii="Arial" w:hAnsi="Arial" w:cs="Arial"/>
                <w:sz w:val="24"/>
                <w:szCs w:val="24"/>
                <w:lang w:val="en-US"/>
              </w:rPr>
              <w:t xml:space="preserve">IV </w:t>
            </w:r>
            <w:r>
              <w:rPr>
                <w:rFonts w:ascii="Arial" w:hAnsi="Arial" w:cs="Arial"/>
                <w:sz w:val="24"/>
                <w:szCs w:val="24"/>
              </w:rPr>
              <w:t>кв – 100%</w:t>
            </w:r>
          </w:p>
        </w:tc>
        <w:tc>
          <w:tcPr>
            <w:tcW w:w="1008" w:type="dxa"/>
            <w:vAlign w:val="center"/>
          </w:tcPr>
          <w:p w14:paraId="377374B3" w14:textId="71B4657C" w:rsidR="006E1866" w:rsidRPr="00424737" w:rsidRDefault="00B610BC" w:rsidP="00B610BC">
            <w:pPr>
              <w:jc w:val="center"/>
              <w:rPr>
                <w:rFonts w:ascii="Arial" w:hAnsi="Arial" w:cs="Arial"/>
                <w:sz w:val="24"/>
                <w:szCs w:val="24"/>
              </w:rPr>
            </w:pPr>
            <w:r>
              <w:rPr>
                <w:rFonts w:ascii="Arial" w:hAnsi="Arial" w:cs="Arial"/>
                <w:sz w:val="24"/>
                <w:szCs w:val="24"/>
              </w:rPr>
              <w:t>1-25</w:t>
            </w:r>
          </w:p>
        </w:tc>
      </w:tr>
      <w:tr w:rsidR="006E1866" w:rsidRPr="00424737" w14:paraId="1FA26063" w14:textId="77777777" w:rsidTr="006E1866">
        <w:trPr>
          <w:trHeight w:val="276"/>
        </w:trPr>
        <w:tc>
          <w:tcPr>
            <w:tcW w:w="525" w:type="dxa"/>
            <w:vMerge/>
            <w:vAlign w:val="center"/>
          </w:tcPr>
          <w:p w14:paraId="2D6CB1B4" w14:textId="77777777" w:rsidR="006E1866" w:rsidRPr="00424737" w:rsidRDefault="006E1866" w:rsidP="006E1866">
            <w:pPr>
              <w:jc w:val="center"/>
              <w:rPr>
                <w:rFonts w:ascii="Arial" w:hAnsi="Arial" w:cs="Arial"/>
                <w:sz w:val="24"/>
                <w:szCs w:val="24"/>
              </w:rPr>
            </w:pPr>
          </w:p>
        </w:tc>
        <w:tc>
          <w:tcPr>
            <w:tcW w:w="1284" w:type="dxa"/>
            <w:vMerge/>
            <w:vAlign w:val="center"/>
          </w:tcPr>
          <w:p w14:paraId="3DEA0ACD" w14:textId="77777777" w:rsidR="006E1866" w:rsidRPr="00424737" w:rsidRDefault="006E1866" w:rsidP="006E1866">
            <w:pPr>
              <w:jc w:val="center"/>
              <w:rPr>
                <w:rFonts w:ascii="Arial" w:hAnsi="Arial" w:cs="Arial"/>
                <w:sz w:val="24"/>
                <w:szCs w:val="24"/>
              </w:rPr>
            </w:pPr>
          </w:p>
        </w:tc>
        <w:tc>
          <w:tcPr>
            <w:tcW w:w="2268" w:type="dxa"/>
            <w:vMerge w:val="restart"/>
            <w:vAlign w:val="center"/>
          </w:tcPr>
          <w:p w14:paraId="56AD2E17" w14:textId="77777777" w:rsidR="006E1866" w:rsidRPr="00424737" w:rsidRDefault="006E1866" w:rsidP="006E1866">
            <w:pPr>
              <w:jc w:val="center"/>
              <w:rPr>
                <w:rFonts w:ascii="Arial" w:hAnsi="Arial" w:cs="Arial"/>
                <w:sz w:val="24"/>
                <w:szCs w:val="24"/>
              </w:rPr>
            </w:pPr>
            <w:r w:rsidRPr="00424737">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4CCE1D78" w14:textId="77777777" w:rsidR="006E1866" w:rsidRPr="00424737" w:rsidRDefault="006E1866" w:rsidP="006E1866">
            <w:pPr>
              <w:jc w:val="center"/>
              <w:rPr>
                <w:rFonts w:ascii="Arial" w:hAnsi="Arial" w:cs="Arial"/>
                <w:sz w:val="24"/>
                <w:szCs w:val="24"/>
              </w:rPr>
            </w:pPr>
            <w:r w:rsidRPr="00424737">
              <w:rPr>
                <w:rFonts w:ascii="Arial" w:hAnsi="Arial" w:cs="Arial"/>
                <w:sz w:val="24"/>
                <w:szCs w:val="24"/>
              </w:rPr>
              <w:t>Исполнение бюджета учреждения</w:t>
            </w:r>
          </w:p>
        </w:tc>
        <w:tc>
          <w:tcPr>
            <w:tcW w:w="1973" w:type="dxa"/>
            <w:gridSpan w:val="2"/>
            <w:vAlign w:val="center"/>
          </w:tcPr>
          <w:p w14:paraId="1A4D5AC4" w14:textId="31CF04A8" w:rsidR="006E1866" w:rsidRPr="00424737" w:rsidRDefault="006E1866" w:rsidP="006E1866">
            <w:pPr>
              <w:jc w:val="center"/>
              <w:rPr>
                <w:rFonts w:ascii="Arial" w:hAnsi="Arial" w:cs="Arial"/>
                <w:sz w:val="24"/>
                <w:szCs w:val="24"/>
              </w:rPr>
            </w:pPr>
            <w:r w:rsidRPr="00DB7DEB">
              <w:rPr>
                <w:rFonts w:ascii="Arial" w:hAnsi="Arial" w:cs="Arial"/>
                <w:sz w:val="24"/>
                <w:szCs w:val="24"/>
                <w:lang w:val="en-US"/>
              </w:rPr>
              <w:t>I</w:t>
            </w:r>
            <w:r>
              <w:rPr>
                <w:rFonts w:ascii="Arial" w:hAnsi="Arial" w:cs="Arial"/>
                <w:sz w:val="24"/>
                <w:szCs w:val="24"/>
              </w:rPr>
              <w:t xml:space="preserve"> кв -25%</w:t>
            </w:r>
          </w:p>
        </w:tc>
        <w:tc>
          <w:tcPr>
            <w:tcW w:w="1008" w:type="dxa"/>
            <w:vAlign w:val="center"/>
          </w:tcPr>
          <w:p w14:paraId="249FC056" w14:textId="70B0814B" w:rsidR="006E1866" w:rsidRPr="00424737" w:rsidRDefault="00B610BC" w:rsidP="006E1866">
            <w:pPr>
              <w:jc w:val="center"/>
              <w:rPr>
                <w:rFonts w:ascii="Arial" w:hAnsi="Arial" w:cs="Arial"/>
                <w:sz w:val="24"/>
                <w:szCs w:val="24"/>
              </w:rPr>
            </w:pPr>
            <w:r>
              <w:rPr>
                <w:rFonts w:ascii="Arial" w:hAnsi="Arial" w:cs="Arial"/>
                <w:sz w:val="24"/>
                <w:szCs w:val="24"/>
              </w:rPr>
              <w:t>1-10</w:t>
            </w:r>
          </w:p>
        </w:tc>
      </w:tr>
      <w:tr w:rsidR="006E1866" w:rsidRPr="00424737" w14:paraId="79C4DFCD" w14:textId="77777777" w:rsidTr="00E43F58">
        <w:trPr>
          <w:trHeight w:val="276"/>
        </w:trPr>
        <w:tc>
          <w:tcPr>
            <w:tcW w:w="525" w:type="dxa"/>
            <w:vMerge/>
            <w:vAlign w:val="center"/>
          </w:tcPr>
          <w:p w14:paraId="12C773D3" w14:textId="77777777" w:rsidR="006E1866" w:rsidRPr="00424737" w:rsidRDefault="006E1866" w:rsidP="006E1866">
            <w:pPr>
              <w:jc w:val="center"/>
              <w:rPr>
                <w:rFonts w:ascii="Arial" w:hAnsi="Arial" w:cs="Arial"/>
                <w:sz w:val="24"/>
                <w:szCs w:val="24"/>
              </w:rPr>
            </w:pPr>
          </w:p>
        </w:tc>
        <w:tc>
          <w:tcPr>
            <w:tcW w:w="1284" w:type="dxa"/>
            <w:vMerge/>
            <w:vAlign w:val="center"/>
          </w:tcPr>
          <w:p w14:paraId="08B32425" w14:textId="77777777" w:rsidR="006E1866" w:rsidRPr="00424737" w:rsidRDefault="006E1866" w:rsidP="006E1866">
            <w:pPr>
              <w:jc w:val="center"/>
              <w:rPr>
                <w:rFonts w:ascii="Arial" w:hAnsi="Arial" w:cs="Arial"/>
                <w:sz w:val="24"/>
                <w:szCs w:val="24"/>
              </w:rPr>
            </w:pPr>
          </w:p>
        </w:tc>
        <w:tc>
          <w:tcPr>
            <w:tcW w:w="2268" w:type="dxa"/>
            <w:vMerge/>
            <w:vAlign w:val="center"/>
          </w:tcPr>
          <w:p w14:paraId="5B7E65A6" w14:textId="77777777" w:rsidR="006E1866" w:rsidRPr="00424737" w:rsidRDefault="006E1866" w:rsidP="006E1866">
            <w:pPr>
              <w:jc w:val="center"/>
              <w:rPr>
                <w:rFonts w:ascii="Arial" w:hAnsi="Arial" w:cs="Arial"/>
                <w:sz w:val="24"/>
                <w:szCs w:val="24"/>
              </w:rPr>
            </w:pPr>
          </w:p>
        </w:tc>
        <w:tc>
          <w:tcPr>
            <w:tcW w:w="2297" w:type="dxa"/>
            <w:vMerge/>
            <w:vAlign w:val="center"/>
          </w:tcPr>
          <w:p w14:paraId="1B0E72B7" w14:textId="77777777" w:rsidR="006E1866" w:rsidRPr="00424737" w:rsidRDefault="006E1866" w:rsidP="006E1866">
            <w:pPr>
              <w:jc w:val="center"/>
              <w:rPr>
                <w:rFonts w:ascii="Arial" w:hAnsi="Arial" w:cs="Arial"/>
                <w:sz w:val="24"/>
                <w:szCs w:val="24"/>
              </w:rPr>
            </w:pPr>
          </w:p>
        </w:tc>
        <w:tc>
          <w:tcPr>
            <w:tcW w:w="1973" w:type="dxa"/>
            <w:gridSpan w:val="2"/>
          </w:tcPr>
          <w:p w14:paraId="14538F0E" w14:textId="0A972C3B" w:rsidR="006E1866" w:rsidRPr="00424737" w:rsidRDefault="006E1866" w:rsidP="006E1866">
            <w:pPr>
              <w:jc w:val="center"/>
              <w:rPr>
                <w:rFonts w:ascii="Arial" w:hAnsi="Arial" w:cs="Arial"/>
                <w:sz w:val="24"/>
                <w:szCs w:val="24"/>
              </w:rPr>
            </w:pPr>
            <w:r w:rsidRPr="00DB7DEB">
              <w:rPr>
                <w:rFonts w:ascii="Arial" w:hAnsi="Arial" w:cs="Arial"/>
                <w:sz w:val="24"/>
                <w:szCs w:val="24"/>
                <w:lang w:val="en-US"/>
              </w:rPr>
              <w:t>II</w:t>
            </w:r>
            <w:r>
              <w:rPr>
                <w:rFonts w:ascii="Arial" w:hAnsi="Arial" w:cs="Arial"/>
                <w:sz w:val="24"/>
                <w:szCs w:val="24"/>
              </w:rPr>
              <w:t xml:space="preserve"> кв – 50%</w:t>
            </w:r>
          </w:p>
        </w:tc>
        <w:tc>
          <w:tcPr>
            <w:tcW w:w="1008" w:type="dxa"/>
            <w:vAlign w:val="center"/>
          </w:tcPr>
          <w:p w14:paraId="64A3C4E1" w14:textId="3A902D48" w:rsidR="006E1866" w:rsidRPr="00424737" w:rsidRDefault="00B610BC" w:rsidP="00B610BC">
            <w:pPr>
              <w:jc w:val="center"/>
              <w:rPr>
                <w:rFonts w:ascii="Arial" w:hAnsi="Arial" w:cs="Arial"/>
                <w:sz w:val="24"/>
                <w:szCs w:val="24"/>
              </w:rPr>
            </w:pPr>
            <w:r>
              <w:rPr>
                <w:rFonts w:ascii="Arial" w:hAnsi="Arial" w:cs="Arial"/>
                <w:sz w:val="24"/>
                <w:szCs w:val="24"/>
              </w:rPr>
              <w:t>1-15</w:t>
            </w:r>
          </w:p>
        </w:tc>
      </w:tr>
      <w:tr w:rsidR="006E1866" w:rsidRPr="00424737" w14:paraId="2D7B79B6" w14:textId="77777777" w:rsidTr="00E43F58">
        <w:trPr>
          <w:trHeight w:val="276"/>
        </w:trPr>
        <w:tc>
          <w:tcPr>
            <w:tcW w:w="525" w:type="dxa"/>
            <w:vMerge/>
            <w:vAlign w:val="center"/>
          </w:tcPr>
          <w:p w14:paraId="10CAA32D" w14:textId="77777777" w:rsidR="006E1866" w:rsidRPr="00424737" w:rsidRDefault="006E1866" w:rsidP="006E1866">
            <w:pPr>
              <w:jc w:val="center"/>
              <w:rPr>
                <w:rFonts w:ascii="Arial" w:hAnsi="Arial" w:cs="Arial"/>
                <w:sz w:val="24"/>
                <w:szCs w:val="24"/>
              </w:rPr>
            </w:pPr>
          </w:p>
        </w:tc>
        <w:tc>
          <w:tcPr>
            <w:tcW w:w="1284" w:type="dxa"/>
            <w:vMerge/>
            <w:vAlign w:val="center"/>
          </w:tcPr>
          <w:p w14:paraId="48E2B7CF" w14:textId="77777777" w:rsidR="006E1866" w:rsidRPr="00424737" w:rsidRDefault="006E1866" w:rsidP="006E1866">
            <w:pPr>
              <w:jc w:val="center"/>
              <w:rPr>
                <w:rFonts w:ascii="Arial" w:hAnsi="Arial" w:cs="Arial"/>
                <w:sz w:val="24"/>
                <w:szCs w:val="24"/>
              </w:rPr>
            </w:pPr>
          </w:p>
        </w:tc>
        <w:tc>
          <w:tcPr>
            <w:tcW w:w="2268" w:type="dxa"/>
            <w:vMerge/>
            <w:vAlign w:val="center"/>
          </w:tcPr>
          <w:p w14:paraId="3CB25E76" w14:textId="77777777" w:rsidR="006E1866" w:rsidRPr="00424737" w:rsidRDefault="006E1866" w:rsidP="006E1866">
            <w:pPr>
              <w:jc w:val="center"/>
              <w:rPr>
                <w:rFonts w:ascii="Arial" w:hAnsi="Arial" w:cs="Arial"/>
                <w:sz w:val="24"/>
                <w:szCs w:val="24"/>
              </w:rPr>
            </w:pPr>
          </w:p>
        </w:tc>
        <w:tc>
          <w:tcPr>
            <w:tcW w:w="2297" w:type="dxa"/>
            <w:vMerge/>
            <w:vAlign w:val="center"/>
          </w:tcPr>
          <w:p w14:paraId="21DE9BAD" w14:textId="77777777" w:rsidR="006E1866" w:rsidRPr="00424737" w:rsidRDefault="006E1866" w:rsidP="006E1866">
            <w:pPr>
              <w:jc w:val="center"/>
              <w:rPr>
                <w:rFonts w:ascii="Arial" w:hAnsi="Arial" w:cs="Arial"/>
                <w:sz w:val="24"/>
                <w:szCs w:val="24"/>
              </w:rPr>
            </w:pPr>
          </w:p>
        </w:tc>
        <w:tc>
          <w:tcPr>
            <w:tcW w:w="1973" w:type="dxa"/>
            <w:gridSpan w:val="2"/>
          </w:tcPr>
          <w:p w14:paraId="74070846" w14:textId="6461ADAD" w:rsidR="006E1866" w:rsidRPr="00424737" w:rsidRDefault="006E1866" w:rsidP="006E1866">
            <w:pPr>
              <w:jc w:val="center"/>
              <w:rPr>
                <w:rFonts w:ascii="Arial" w:hAnsi="Arial" w:cs="Arial"/>
                <w:sz w:val="24"/>
                <w:szCs w:val="24"/>
              </w:rPr>
            </w:pPr>
            <w:r w:rsidRPr="00DB7DEB">
              <w:rPr>
                <w:rFonts w:ascii="Arial" w:hAnsi="Arial" w:cs="Arial"/>
                <w:sz w:val="24"/>
                <w:szCs w:val="24"/>
                <w:lang w:val="en-US"/>
              </w:rPr>
              <w:t>III</w:t>
            </w:r>
            <w:r w:rsidRPr="00DB7DEB">
              <w:rPr>
                <w:rFonts w:ascii="Arial" w:hAnsi="Arial" w:cs="Arial"/>
                <w:sz w:val="24"/>
                <w:szCs w:val="24"/>
              </w:rPr>
              <w:t xml:space="preserve"> кв</w:t>
            </w:r>
            <w:r>
              <w:rPr>
                <w:rFonts w:ascii="Arial" w:hAnsi="Arial" w:cs="Arial"/>
                <w:sz w:val="24"/>
                <w:szCs w:val="24"/>
              </w:rPr>
              <w:t xml:space="preserve"> – 75%</w:t>
            </w:r>
          </w:p>
        </w:tc>
        <w:tc>
          <w:tcPr>
            <w:tcW w:w="1008" w:type="dxa"/>
            <w:vAlign w:val="center"/>
          </w:tcPr>
          <w:p w14:paraId="4CD549C2" w14:textId="193741AE" w:rsidR="006E1866" w:rsidRPr="00424737" w:rsidRDefault="00B610BC" w:rsidP="006E1866">
            <w:pPr>
              <w:jc w:val="center"/>
              <w:rPr>
                <w:rFonts w:ascii="Arial" w:hAnsi="Arial" w:cs="Arial"/>
                <w:sz w:val="24"/>
                <w:szCs w:val="24"/>
              </w:rPr>
            </w:pPr>
            <w:r>
              <w:rPr>
                <w:rFonts w:ascii="Arial" w:hAnsi="Arial" w:cs="Arial"/>
                <w:sz w:val="24"/>
                <w:szCs w:val="24"/>
              </w:rPr>
              <w:t>1-20</w:t>
            </w:r>
          </w:p>
        </w:tc>
      </w:tr>
      <w:tr w:rsidR="006E1866" w:rsidRPr="00424737" w14:paraId="2C04F6CF" w14:textId="77777777" w:rsidTr="00DE096E">
        <w:trPr>
          <w:trHeight w:val="276"/>
        </w:trPr>
        <w:tc>
          <w:tcPr>
            <w:tcW w:w="525" w:type="dxa"/>
            <w:vMerge/>
            <w:vAlign w:val="center"/>
          </w:tcPr>
          <w:p w14:paraId="74F8F39C" w14:textId="77777777" w:rsidR="006E1866" w:rsidRPr="00424737" w:rsidRDefault="006E1866" w:rsidP="006E1866">
            <w:pPr>
              <w:jc w:val="center"/>
              <w:rPr>
                <w:rFonts w:ascii="Arial" w:hAnsi="Arial" w:cs="Arial"/>
                <w:sz w:val="24"/>
                <w:szCs w:val="24"/>
              </w:rPr>
            </w:pPr>
          </w:p>
        </w:tc>
        <w:tc>
          <w:tcPr>
            <w:tcW w:w="1284" w:type="dxa"/>
            <w:vMerge/>
            <w:vAlign w:val="center"/>
          </w:tcPr>
          <w:p w14:paraId="0DA6A63B" w14:textId="77777777" w:rsidR="006E1866" w:rsidRPr="00424737" w:rsidRDefault="006E1866" w:rsidP="006E1866">
            <w:pPr>
              <w:jc w:val="center"/>
              <w:rPr>
                <w:rFonts w:ascii="Arial" w:hAnsi="Arial" w:cs="Arial"/>
                <w:sz w:val="24"/>
                <w:szCs w:val="24"/>
              </w:rPr>
            </w:pPr>
          </w:p>
        </w:tc>
        <w:tc>
          <w:tcPr>
            <w:tcW w:w="2268" w:type="dxa"/>
            <w:vMerge/>
            <w:vAlign w:val="center"/>
          </w:tcPr>
          <w:p w14:paraId="4D43D0F7" w14:textId="77777777" w:rsidR="006E1866" w:rsidRPr="00424737" w:rsidRDefault="006E1866" w:rsidP="006E1866">
            <w:pPr>
              <w:jc w:val="center"/>
              <w:rPr>
                <w:rFonts w:ascii="Arial" w:hAnsi="Arial" w:cs="Arial"/>
                <w:sz w:val="24"/>
                <w:szCs w:val="24"/>
              </w:rPr>
            </w:pPr>
          </w:p>
        </w:tc>
        <w:tc>
          <w:tcPr>
            <w:tcW w:w="2297" w:type="dxa"/>
            <w:vMerge/>
            <w:vAlign w:val="center"/>
          </w:tcPr>
          <w:p w14:paraId="3DB48206" w14:textId="77777777" w:rsidR="006E1866" w:rsidRPr="00424737" w:rsidRDefault="006E1866" w:rsidP="006E1866">
            <w:pPr>
              <w:jc w:val="center"/>
              <w:rPr>
                <w:rFonts w:ascii="Arial" w:hAnsi="Arial" w:cs="Arial"/>
                <w:sz w:val="24"/>
                <w:szCs w:val="24"/>
              </w:rPr>
            </w:pPr>
          </w:p>
        </w:tc>
        <w:tc>
          <w:tcPr>
            <w:tcW w:w="1973" w:type="dxa"/>
            <w:gridSpan w:val="2"/>
            <w:vAlign w:val="center"/>
          </w:tcPr>
          <w:p w14:paraId="50ED0867" w14:textId="3E88C0E1" w:rsidR="006E1866" w:rsidRPr="00424737" w:rsidRDefault="006E1866" w:rsidP="006E1866">
            <w:pPr>
              <w:jc w:val="center"/>
              <w:rPr>
                <w:rFonts w:ascii="Arial" w:hAnsi="Arial" w:cs="Arial"/>
                <w:sz w:val="24"/>
                <w:szCs w:val="24"/>
              </w:rPr>
            </w:pPr>
            <w:r>
              <w:rPr>
                <w:rFonts w:ascii="Arial" w:hAnsi="Arial" w:cs="Arial"/>
                <w:sz w:val="24"/>
                <w:szCs w:val="24"/>
                <w:lang w:val="en-US"/>
              </w:rPr>
              <w:t xml:space="preserve">IV </w:t>
            </w:r>
            <w:r>
              <w:rPr>
                <w:rFonts w:ascii="Arial" w:hAnsi="Arial" w:cs="Arial"/>
                <w:sz w:val="24"/>
                <w:szCs w:val="24"/>
              </w:rPr>
              <w:t>кв – 100%</w:t>
            </w:r>
          </w:p>
        </w:tc>
        <w:tc>
          <w:tcPr>
            <w:tcW w:w="1008" w:type="dxa"/>
            <w:vAlign w:val="center"/>
          </w:tcPr>
          <w:p w14:paraId="30684AA9" w14:textId="6A8817B1" w:rsidR="006E1866" w:rsidRPr="00424737" w:rsidRDefault="00B610BC" w:rsidP="00B610BC">
            <w:pPr>
              <w:jc w:val="center"/>
              <w:rPr>
                <w:rFonts w:ascii="Arial" w:hAnsi="Arial" w:cs="Arial"/>
                <w:sz w:val="24"/>
                <w:szCs w:val="24"/>
              </w:rPr>
            </w:pPr>
            <w:r>
              <w:rPr>
                <w:rFonts w:ascii="Arial" w:hAnsi="Arial" w:cs="Arial"/>
                <w:sz w:val="24"/>
                <w:szCs w:val="24"/>
              </w:rPr>
              <w:t>1-25</w:t>
            </w:r>
          </w:p>
        </w:tc>
      </w:tr>
      <w:tr w:rsidR="006E1866" w:rsidRPr="00424737" w14:paraId="0ECDA985" w14:textId="77777777" w:rsidTr="00DE096E">
        <w:tc>
          <w:tcPr>
            <w:tcW w:w="525" w:type="dxa"/>
            <w:vMerge/>
            <w:vAlign w:val="center"/>
          </w:tcPr>
          <w:p w14:paraId="335871D5" w14:textId="77777777" w:rsidR="006E1866" w:rsidRPr="00424737" w:rsidRDefault="006E1866" w:rsidP="00424737">
            <w:pPr>
              <w:jc w:val="center"/>
              <w:rPr>
                <w:rFonts w:ascii="Arial" w:hAnsi="Arial" w:cs="Arial"/>
                <w:sz w:val="24"/>
                <w:szCs w:val="24"/>
              </w:rPr>
            </w:pPr>
          </w:p>
        </w:tc>
        <w:tc>
          <w:tcPr>
            <w:tcW w:w="1284" w:type="dxa"/>
            <w:vMerge/>
            <w:vAlign w:val="center"/>
          </w:tcPr>
          <w:p w14:paraId="6313D73C" w14:textId="77777777" w:rsidR="006E1866" w:rsidRPr="00424737" w:rsidRDefault="006E1866" w:rsidP="00424737">
            <w:pPr>
              <w:jc w:val="center"/>
              <w:rPr>
                <w:rFonts w:ascii="Arial" w:hAnsi="Arial" w:cs="Arial"/>
                <w:sz w:val="24"/>
                <w:szCs w:val="24"/>
              </w:rPr>
            </w:pPr>
          </w:p>
        </w:tc>
        <w:tc>
          <w:tcPr>
            <w:tcW w:w="7546" w:type="dxa"/>
            <w:gridSpan w:val="5"/>
            <w:vAlign w:val="center"/>
          </w:tcPr>
          <w:p w14:paraId="0B35175B" w14:textId="77777777" w:rsidR="006E1866" w:rsidRPr="00424737" w:rsidRDefault="006E1866" w:rsidP="00424737">
            <w:pPr>
              <w:jc w:val="center"/>
              <w:rPr>
                <w:rFonts w:ascii="Arial" w:hAnsi="Arial" w:cs="Arial"/>
                <w:sz w:val="24"/>
                <w:szCs w:val="24"/>
              </w:rPr>
            </w:pPr>
            <w:r w:rsidRPr="00424737">
              <w:rPr>
                <w:rFonts w:ascii="Arial" w:hAnsi="Arial" w:cs="Arial"/>
                <w:bCs/>
                <w:sz w:val="24"/>
                <w:szCs w:val="24"/>
              </w:rPr>
              <w:t>Выплата за качество выполняемых работ</w:t>
            </w:r>
          </w:p>
        </w:tc>
      </w:tr>
      <w:tr w:rsidR="006E1866" w:rsidRPr="00424737" w14:paraId="172C5974" w14:textId="77777777" w:rsidTr="00E43F58">
        <w:tc>
          <w:tcPr>
            <w:tcW w:w="525" w:type="dxa"/>
            <w:vAlign w:val="center"/>
          </w:tcPr>
          <w:p w14:paraId="65201CEF" w14:textId="77777777" w:rsidR="006E1866" w:rsidRPr="00424737" w:rsidRDefault="006E1866" w:rsidP="006E1866">
            <w:pPr>
              <w:jc w:val="center"/>
              <w:rPr>
                <w:rFonts w:ascii="Arial" w:hAnsi="Arial" w:cs="Arial"/>
                <w:sz w:val="24"/>
                <w:szCs w:val="24"/>
              </w:rPr>
            </w:pPr>
          </w:p>
        </w:tc>
        <w:tc>
          <w:tcPr>
            <w:tcW w:w="1284" w:type="dxa"/>
            <w:vAlign w:val="center"/>
          </w:tcPr>
          <w:p w14:paraId="1C02DA6A" w14:textId="77777777" w:rsidR="006E1866" w:rsidRPr="00424737" w:rsidRDefault="006E1866" w:rsidP="006E1866">
            <w:pPr>
              <w:jc w:val="center"/>
              <w:rPr>
                <w:rFonts w:ascii="Arial" w:hAnsi="Arial" w:cs="Arial"/>
                <w:sz w:val="24"/>
                <w:szCs w:val="24"/>
              </w:rPr>
            </w:pPr>
          </w:p>
        </w:tc>
        <w:tc>
          <w:tcPr>
            <w:tcW w:w="2268" w:type="dxa"/>
          </w:tcPr>
          <w:p w14:paraId="3481C2F7" w14:textId="236E70E0" w:rsidR="006E1866" w:rsidRPr="003F55EB" w:rsidRDefault="006E1866" w:rsidP="006E1866">
            <w:pPr>
              <w:jc w:val="center"/>
              <w:rPr>
                <w:rFonts w:ascii="Arial" w:hAnsi="Arial" w:cs="Arial"/>
                <w:color w:val="000000"/>
                <w:spacing w:val="-6"/>
                <w:sz w:val="24"/>
                <w:szCs w:val="24"/>
              </w:rPr>
            </w:pPr>
            <w:r>
              <w:rPr>
                <w:rFonts w:ascii="Arial" w:hAnsi="Arial" w:cs="Arial"/>
                <w:sz w:val="24"/>
                <w:szCs w:val="24"/>
              </w:rPr>
              <w:t>У</w:t>
            </w:r>
            <w:r w:rsidRPr="00737811">
              <w:rPr>
                <w:rFonts w:ascii="Arial" w:hAnsi="Arial" w:cs="Arial"/>
                <w:sz w:val="24"/>
                <w:szCs w:val="24"/>
              </w:rPr>
              <w:t>частие в спортивных соревнованиях, включенных в календарный план официальных физкультурных мероп</w:t>
            </w:r>
            <w:r>
              <w:rPr>
                <w:rFonts w:ascii="Arial" w:hAnsi="Arial" w:cs="Arial"/>
                <w:sz w:val="24"/>
                <w:szCs w:val="24"/>
              </w:rPr>
              <w:t>риятий и спортивных мероприятий Красноярского края и Боготольского района</w:t>
            </w:r>
          </w:p>
        </w:tc>
        <w:tc>
          <w:tcPr>
            <w:tcW w:w="2297" w:type="dxa"/>
          </w:tcPr>
          <w:p w14:paraId="712148E2" w14:textId="0201E1F5" w:rsidR="006E1866" w:rsidRPr="003F55EB" w:rsidRDefault="00D634E8" w:rsidP="00B610BC">
            <w:pPr>
              <w:jc w:val="center"/>
              <w:rPr>
                <w:rFonts w:ascii="Arial" w:hAnsi="Arial" w:cs="Arial"/>
                <w:color w:val="000000"/>
                <w:spacing w:val="-6"/>
                <w:sz w:val="24"/>
                <w:szCs w:val="24"/>
              </w:rPr>
            </w:pPr>
            <w:r>
              <w:rPr>
                <w:rFonts w:ascii="Arial" w:hAnsi="Arial" w:cs="Arial"/>
                <w:color w:val="000000"/>
                <w:spacing w:val="-6"/>
                <w:sz w:val="24"/>
                <w:szCs w:val="24"/>
              </w:rPr>
              <w:t>У</w:t>
            </w:r>
            <w:r w:rsidRPr="00D634E8">
              <w:rPr>
                <w:rFonts w:ascii="Arial" w:hAnsi="Arial" w:cs="Arial"/>
                <w:color w:val="000000"/>
                <w:spacing w:val="-6"/>
                <w:sz w:val="24"/>
                <w:szCs w:val="24"/>
              </w:rPr>
              <w:t>частие в подготовке и проведении официальных районных спортивно-массовых мероприятий</w:t>
            </w:r>
          </w:p>
        </w:tc>
        <w:tc>
          <w:tcPr>
            <w:tcW w:w="1973" w:type="dxa"/>
            <w:gridSpan w:val="2"/>
          </w:tcPr>
          <w:p w14:paraId="4548EC0C" w14:textId="77777777" w:rsidR="006E1866" w:rsidRDefault="006E1866" w:rsidP="006E1866">
            <w:pPr>
              <w:pStyle w:val="a4"/>
              <w:jc w:val="center"/>
              <w:rPr>
                <w:rFonts w:ascii="Arial" w:hAnsi="Arial" w:cs="Arial"/>
                <w:sz w:val="24"/>
                <w:szCs w:val="24"/>
              </w:rPr>
            </w:pPr>
            <w:r>
              <w:rPr>
                <w:rFonts w:ascii="Arial" w:hAnsi="Arial" w:cs="Arial"/>
                <w:sz w:val="24"/>
                <w:szCs w:val="24"/>
              </w:rPr>
              <w:t>У</w:t>
            </w:r>
            <w:r w:rsidRPr="00737811">
              <w:rPr>
                <w:rFonts w:ascii="Arial" w:hAnsi="Arial" w:cs="Arial"/>
                <w:sz w:val="24"/>
                <w:szCs w:val="24"/>
              </w:rPr>
              <w:t>ч</w:t>
            </w:r>
            <w:r>
              <w:rPr>
                <w:rFonts w:ascii="Arial" w:hAnsi="Arial" w:cs="Arial"/>
                <w:sz w:val="24"/>
                <w:szCs w:val="24"/>
              </w:rPr>
              <w:t>астие в спортивных соревнования</w:t>
            </w:r>
            <w:r w:rsidRPr="00737811">
              <w:rPr>
                <w:rFonts w:ascii="Arial" w:hAnsi="Arial" w:cs="Arial"/>
                <w:sz w:val="24"/>
                <w:szCs w:val="24"/>
              </w:rPr>
              <w:t>, включенных в календарный план официальных физкультурных мероприятий и спортивных мероприятий Красноярского края</w:t>
            </w:r>
            <w:r>
              <w:rPr>
                <w:rFonts w:ascii="Arial" w:hAnsi="Arial" w:cs="Arial"/>
                <w:sz w:val="24"/>
                <w:szCs w:val="24"/>
              </w:rPr>
              <w:t xml:space="preserve"> и Боготольского района</w:t>
            </w:r>
          </w:p>
          <w:p w14:paraId="24F5E710" w14:textId="19945670" w:rsidR="006E1866" w:rsidRPr="003F55EB" w:rsidRDefault="006E1866" w:rsidP="006E1866">
            <w:pPr>
              <w:jc w:val="center"/>
              <w:rPr>
                <w:rFonts w:ascii="Arial" w:hAnsi="Arial" w:cs="Arial"/>
                <w:color w:val="000000"/>
                <w:spacing w:val="-6"/>
                <w:sz w:val="24"/>
                <w:szCs w:val="24"/>
              </w:rPr>
            </w:pPr>
            <w:r>
              <w:rPr>
                <w:rFonts w:ascii="Arial" w:hAnsi="Arial" w:cs="Arial"/>
                <w:sz w:val="24"/>
                <w:szCs w:val="24"/>
              </w:rPr>
              <w:t>(за каждое мероприятие)</w:t>
            </w:r>
          </w:p>
        </w:tc>
        <w:tc>
          <w:tcPr>
            <w:tcW w:w="1008" w:type="dxa"/>
            <w:vAlign w:val="center"/>
          </w:tcPr>
          <w:p w14:paraId="08AE0617" w14:textId="6AC4C480" w:rsidR="006E1866" w:rsidRDefault="006E1866" w:rsidP="006E1866">
            <w:pPr>
              <w:jc w:val="center"/>
              <w:rPr>
                <w:rFonts w:ascii="Arial" w:hAnsi="Arial" w:cs="Arial"/>
                <w:sz w:val="24"/>
                <w:szCs w:val="24"/>
              </w:rPr>
            </w:pPr>
            <w:r>
              <w:rPr>
                <w:rFonts w:ascii="Arial" w:hAnsi="Arial" w:cs="Arial"/>
                <w:sz w:val="24"/>
                <w:szCs w:val="24"/>
              </w:rPr>
              <w:t>10</w:t>
            </w:r>
          </w:p>
        </w:tc>
      </w:tr>
    </w:tbl>
    <w:p w14:paraId="2ABCAA9A" w14:textId="78F69480" w:rsidR="007632C0" w:rsidRPr="00DB7DEB" w:rsidRDefault="007632C0" w:rsidP="007632C0">
      <w:pPr>
        <w:pStyle w:val="ConsPlusNormal"/>
        <w:jc w:val="right"/>
        <w:outlineLvl w:val="1"/>
        <w:rPr>
          <w:sz w:val="24"/>
          <w:szCs w:val="24"/>
        </w:rPr>
      </w:pPr>
      <w:r w:rsidRPr="00DB7DEB">
        <w:rPr>
          <w:sz w:val="24"/>
          <w:szCs w:val="24"/>
        </w:rPr>
        <w:lastRenderedPageBreak/>
        <w:t>Приложение N 2.</w:t>
      </w:r>
      <w:r w:rsidR="00424737">
        <w:rPr>
          <w:sz w:val="24"/>
          <w:szCs w:val="24"/>
        </w:rPr>
        <w:t>2</w:t>
      </w:r>
    </w:p>
    <w:p w14:paraId="22E9A273"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к Примерному положению</w:t>
      </w:r>
    </w:p>
    <w:p w14:paraId="40A3D0FC" w14:textId="77777777" w:rsidR="00F36066" w:rsidRPr="003F44D8" w:rsidRDefault="00F36066" w:rsidP="00F36066">
      <w:pPr>
        <w:widowControl w:val="0"/>
        <w:autoSpaceDE w:val="0"/>
        <w:autoSpaceDN w:val="0"/>
        <w:adjustRightInd w:val="0"/>
        <w:spacing w:after="0" w:line="240" w:lineRule="auto"/>
        <w:jc w:val="right"/>
        <w:rPr>
          <w:rFonts w:ascii="Arial" w:hAnsi="Arial" w:cs="Arial"/>
          <w:sz w:val="24"/>
          <w:szCs w:val="24"/>
        </w:rPr>
      </w:pPr>
    </w:p>
    <w:tbl>
      <w:tblPr>
        <w:tblStyle w:val="1"/>
        <w:tblW w:w="9763" w:type="dxa"/>
        <w:tblLayout w:type="fixed"/>
        <w:tblLook w:val="04A0" w:firstRow="1" w:lastRow="0" w:firstColumn="1" w:lastColumn="0" w:noHBand="0" w:noVBand="1"/>
      </w:tblPr>
      <w:tblGrid>
        <w:gridCol w:w="525"/>
        <w:gridCol w:w="1426"/>
        <w:gridCol w:w="2410"/>
        <w:gridCol w:w="2257"/>
        <w:gridCol w:w="11"/>
        <w:gridCol w:w="142"/>
        <w:gridCol w:w="48"/>
        <w:gridCol w:w="1936"/>
        <w:gridCol w:w="1008"/>
      </w:tblGrid>
      <w:tr w:rsidR="00F36066" w:rsidRPr="005D3D43" w14:paraId="180BF91C" w14:textId="77777777" w:rsidTr="00F36066">
        <w:tc>
          <w:tcPr>
            <w:tcW w:w="525" w:type="dxa"/>
            <w:vMerge w:val="restart"/>
            <w:vAlign w:val="center"/>
          </w:tcPr>
          <w:p w14:paraId="679532A1"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 п/п</w:t>
            </w:r>
          </w:p>
        </w:tc>
        <w:tc>
          <w:tcPr>
            <w:tcW w:w="1426" w:type="dxa"/>
            <w:vMerge w:val="restart"/>
            <w:vAlign w:val="center"/>
          </w:tcPr>
          <w:p w14:paraId="61C43795"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Наименование должности</w:t>
            </w:r>
          </w:p>
        </w:tc>
        <w:tc>
          <w:tcPr>
            <w:tcW w:w="2410" w:type="dxa"/>
            <w:vMerge w:val="restart"/>
            <w:vAlign w:val="center"/>
          </w:tcPr>
          <w:p w14:paraId="3F953AF3"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Критерии оценки результативности и качества деятельности</w:t>
            </w:r>
          </w:p>
        </w:tc>
        <w:tc>
          <w:tcPr>
            <w:tcW w:w="4394" w:type="dxa"/>
            <w:gridSpan w:val="5"/>
            <w:vAlign w:val="center"/>
          </w:tcPr>
          <w:p w14:paraId="5B0364BA"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Условия</w:t>
            </w:r>
          </w:p>
        </w:tc>
        <w:tc>
          <w:tcPr>
            <w:tcW w:w="1008" w:type="dxa"/>
            <w:vMerge w:val="restart"/>
            <w:vAlign w:val="center"/>
          </w:tcPr>
          <w:p w14:paraId="2C3C155A"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Баллы</w:t>
            </w:r>
          </w:p>
        </w:tc>
      </w:tr>
      <w:tr w:rsidR="00F36066" w:rsidRPr="005D3D43" w14:paraId="6564423B" w14:textId="77777777" w:rsidTr="00F36066">
        <w:tc>
          <w:tcPr>
            <w:tcW w:w="525" w:type="dxa"/>
            <w:vMerge/>
            <w:vAlign w:val="center"/>
          </w:tcPr>
          <w:p w14:paraId="1E6071BA"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74F7BC24" w14:textId="77777777" w:rsidR="00F36066" w:rsidRPr="005D3D43" w:rsidRDefault="00F36066" w:rsidP="00F36066">
            <w:pPr>
              <w:jc w:val="center"/>
              <w:rPr>
                <w:rFonts w:ascii="Arial" w:eastAsia="Times New Roman" w:hAnsi="Arial" w:cs="Arial"/>
                <w:sz w:val="24"/>
                <w:szCs w:val="24"/>
              </w:rPr>
            </w:pPr>
          </w:p>
        </w:tc>
        <w:tc>
          <w:tcPr>
            <w:tcW w:w="2410" w:type="dxa"/>
            <w:vMerge/>
            <w:vAlign w:val="center"/>
          </w:tcPr>
          <w:p w14:paraId="5EF9AD88" w14:textId="77777777" w:rsidR="00F36066" w:rsidRPr="005D3D43" w:rsidRDefault="00F36066" w:rsidP="00F36066">
            <w:pPr>
              <w:jc w:val="center"/>
              <w:rPr>
                <w:rFonts w:ascii="Arial" w:eastAsia="Times New Roman" w:hAnsi="Arial" w:cs="Arial"/>
                <w:sz w:val="24"/>
                <w:szCs w:val="24"/>
              </w:rPr>
            </w:pPr>
          </w:p>
        </w:tc>
        <w:tc>
          <w:tcPr>
            <w:tcW w:w="2257" w:type="dxa"/>
            <w:vAlign w:val="center"/>
          </w:tcPr>
          <w:p w14:paraId="2B832F5F"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Наименование</w:t>
            </w:r>
          </w:p>
        </w:tc>
        <w:tc>
          <w:tcPr>
            <w:tcW w:w="2137" w:type="dxa"/>
            <w:gridSpan w:val="4"/>
            <w:vAlign w:val="center"/>
          </w:tcPr>
          <w:p w14:paraId="62BD17BE"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Индикатор</w:t>
            </w:r>
          </w:p>
        </w:tc>
        <w:tc>
          <w:tcPr>
            <w:tcW w:w="1008" w:type="dxa"/>
            <w:vMerge/>
            <w:vAlign w:val="center"/>
          </w:tcPr>
          <w:p w14:paraId="0B44B1C3" w14:textId="77777777" w:rsidR="00F36066" w:rsidRPr="005D3D43" w:rsidRDefault="00F36066" w:rsidP="00F36066">
            <w:pPr>
              <w:jc w:val="center"/>
              <w:rPr>
                <w:rFonts w:ascii="Arial" w:eastAsia="Times New Roman" w:hAnsi="Arial" w:cs="Arial"/>
                <w:sz w:val="24"/>
                <w:szCs w:val="24"/>
              </w:rPr>
            </w:pPr>
          </w:p>
        </w:tc>
      </w:tr>
      <w:tr w:rsidR="00F36066" w:rsidRPr="005D3D43" w14:paraId="1EA241E8" w14:textId="77777777" w:rsidTr="00F36066">
        <w:trPr>
          <w:trHeight w:val="246"/>
        </w:trPr>
        <w:tc>
          <w:tcPr>
            <w:tcW w:w="525" w:type="dxa"/>
            <w:vAlign w:val="center"/>
          </w:tcPr>
          <w:p w14:paraId="524DBAB5"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1</w:t>
            </w:r>
          </w:p>
        </w:tc>
        <w:tc>
          <w:tcPr>
            <w:tcW w:w="1426" w:type="dxa"/>
            <w:vAlign w:val="center"/>
          </w:tcPr>
          <w:p w14:paraId="0B009377"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2</w:t>
            </w:r>
          </w:p>
        </w:tc>
        <w:tc>
          <w:tcPr>
            <w:tcW w:w="2410" w:type="dxa"/>
            <w:vAlign w:val="center"/>
          </w:tcPr>
          <w:p w14:paraId="3025EA50"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3</w:t>
            </w:r>
          </w:p>
        </w:tc>
        <w:tc>
          <w:tcPr>
            <w:tcW w:w="2257" w:type="dxa"/>
            <w:vAlign w:val="center"/>
          </w:tcPr>
          <w:p w14:paraId="399ACDBD"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4</w:t>
            </w:r>
          </w:p>
        </w:tc>
        <w:tc>
          <w:tcPr>
            <w:tcW w:w="2137" w:type="dxa"/>
            <w:gridSpan w:val="4"/>
            <w:vAlign w:val="center"/>
          </w:tcPr>
          <w:p w14:paraId="02D39ADD"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5</w:t>
            </w:r>
          </w:p>
        </w:tc>
        <w:tc>
          <w:tcPr>
            <w:tcW w:w="1008" w:type="dxa"/>
            <w:vAlign w:val="center"/>
          </w:tcPr>
          <w:p w14:paraId="0AE8C38A"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6</w:t>
            </w:r>
          </w:p>
        </w:tc>
      </w:tr>
      <w:tr w:rsidR="00F36066" w:rsidRPr="005D3D43" w14:paraId="50D87D35" w14:textId="77777777" w:rsidTr="00F36066">
        <w:tc>
          <w:tcPr>
            <w:tcW w:w="525" w:type="dxa"/>
            <w:vMerge w:val="restart"/>
            <w:vAlign w:val="center"/>
          </w:tcPr>
          <w:p w14:paraId="51C7114D"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1.</w:t>
            </w:r>
          </w:p>
        </w:tc>
        <w:tc>
          <w:tcPr>
            <w:tcW w:w="1426" w:type="dxa"/>
            <w:vMerge w:val="restart"/>
            <w:vAlign w:val="center"/>
          </w:tcPr>
          <w:p w14:paraId="5CEF921F" w14:textId="483B6F1D" w:rsidR="00F36066" w:rsidRPr="005D3D43" w:rsidRDefault="00F36066" w:rsidP="00EF4AF5">
            <w:pPr>
              <w:jc w:val="center"/>
              <w:rPr>
                <w:rFonts w:ascii="Arial" w:eastAsia="Times New Roman" w:hAnsi="Arial" w:cs="Arial"/>
                <w:sz w:val="24"/>
                <w:szCs w:val="24"/>
              </w:rPr>
            </w:pPr>
            <w:r w:rsidRPr="005D3D43">
              <w:rPr>
                <w:rFonts w:ascii="Arial" w:eastAsia="Times New Roman" w:hAnsi="Arial" w:cs="Arial"/>
                <w:sz w:val="24"/>
                <w:szCs w:val="24"/>
              </w:rPr>
              <w:t>Инструктор-методист</w:t>
            </w:r>
            <w:r>
              <w:rPr>
                <w:rFonts w:ascii="Arial" w:eastAsia="Times New Roman" w:hAnsi="Arial" w:cs="Arial"/>
                <w:sz w:val="24"/>
                <w:szCs w:val="24"/>
              </w:rPr>
              <w:t xml:space="preserve"> </w:t>
            </w:r>
          </w:p>
        </w:tc>
        <w:tc>
          <w:tcPr>
            <w:tcW w:w="7812" w:type="dxa"/>
            <w:gridSpan w:val="7"/>
            <w:vAlign w:val="center"/>
          </w:tcPr>
          <w:p w14:paraId="6DC59B02"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36066" w:rsidRPr="005D3D43" w14:paraId="095CEB44" w14:textId="77777777" w:rsidTr="00F36066">
        <w:tc>
          <w:tcPr>
            <w:tcW w:w="525" w:type="dxa"/>
            <w:vMerge/>
            <w:vAlign w:val="center"/>
          </w:tcPr>
          <w:p w14:paraId="1C48403C"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1AD4F971" w14:textId="77777777" w:rsidR="00F36066" w:rsidRPr="005D3D43" w:rsidRDefault="00F36066" w:rsidP="00F36066">
            <w:pPr>
              <w:jc w:val="center"/>
              <w:rPr>
                <w:rFonts w:ascii="Arial" w:eastAsia="Times New Roman" w:hAnsi="Arial" w:cs="Arial"/>
                <w:sz w:val="24"/>
                <w:szCs w:val="24"/>
              </w:rPr>
            </w:pPr>
          </w:p>
        </w:tc>
        <w:tc>
          <w:tcPr>
            <w:tcW w:w="2410" w:type="dxa"/>
            <w:vMerge w:val="restart"/>
            <w:vAlign w:val="center"/>
          </w:tcPr>
          <w:p w14:paraId="77722E00"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bCs/>
                <w:sz w:val="24"/>
                <w:szCs w:val="24"/>
              </w:rPr>
              <w:t>ответственное отношение к своим обязанностям</w:t>
            </w:r>
          </w:p>
        </w:tc>
        <w:tc>
          <w:tcPr>
            <w:tcW w:w="2268" w:type="dxa"/>
            <w:gridSpan w:val="2"/>
            <w:vAlign w:val="center"/>
          </w:tcPr>
          <w:p w14:paraId="725BC0EA"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выполнение утвержденного индивидуального плана подготовки</w:t>
            </w:r>
          </w:p>
        </w:tc>
        <w:tc>
          <w:tcPr>
            <w:tcW w:w="2126" w:type="dxa"/>
            <w:gridSpan w:val="3"/>
            <w:vAlign w:val="center"/>
          </w:tcPr>
          <w:p w14:paraId="4504C838"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выполнение на 100% по результатам работы за месяц</w:t>
            </w:r>
          </w:p>
        </w:tc>
        <w:tc>
          <w:tcPr>
            <w:tcW w:w="1008" w:type="dxa"/>
            <w:vAlign w:val="center"/>
          </w:tcPr>
          <w:p w14:paraId="6381E5E2"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5-15</w:t>
            </w:r>
          </w:p>
        </w:tc>
      </w:tr>
      <w:tr w:rsidR="00F36066" w:rsidRPr="005D3D43" w14:paraId="72D798CA" w14:textId="77777777" w:rsidTr="00F36066">
        <w:tc>
          <w:tcPr>
            <w:tcW w:w="525" w:type="dxa"/>
            <w:vMerge/>
            <w:vAlign w:val="center"/>
          </w:tcPr>
          <w:p w14:paraId="4CBA5337"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231731B6" w14:textId="77777777" w:rsidR="00F36066" w:rsidRPr="005D3D43" w:rsidRDefault="00F36066" w:rsidP="00F36066">
            <w:pPr>
              <w:jc w:val="center"/>
              <w:rPr>
                <w:rFonts w:ascii="Arial" w:eastAsia="Times New Roman" w:hAnsi="Arial" w:cs="Arial"/>
                <w:sz w:val="24"/>
                <w:szCs w:val="24"/>
              </w:rPr>
            </w:pPr>
          </w:p>
        </w:tc>
        <w:tc>
          <w:tcPr>
            <w:tcW w:w="2410" w:type="dxa"/>
            <w:vMerge/>
            <w:vAlign w:val="center"/>
          </w:tcPr>
          <w:p w14:paraId="4BDAC698" w14:textId="77777777" w:rsidR="00F36066" w:rsidRPr="005D3D43" w:rsidRDefault="00F36066" w:rsidP="00F36066">
            <w:pPr>
              <w:jc w:val="center"/>
              <w:rPr>
                <w:rFonts w:ascii="Arial" w:eastAsia="Times New Roman" w:hAnsi="Arial" w:cs="Arial"/>
                <w:sz w:val="24"/>
                <w:szCs w:val="24"/>
              </w:rPr>
            </w:pPr>
          </w:p>
        </w:tc>
        <w:tc>
          <w:tcPr>
            <w:tcW w:w="2268" w:type="dxa"/>
            <w:gridSpan w:val="2"/>
            <w:vAlign w:val="center"/>
          </w:tcPr>
          <w:p w14:paraId="230186E5"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выполнение обязанностей, установленных трудовым договором</w:t>
            </w:r>
          </w:p>
        </w:tc>
        <w:tc>
          <w:tcPr>
            <w:tcW w:w="2126" w:type="dxa"/>
            <w:gridSpan w:val="3"/>
            <w:vAlign w:val="center"/>
          </w:tcPr>
          <w:p w14:paraId="0CA0B239"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выполнение на 100% по результатам работы за месяц</w:t>
            </w:r>
          </w:p>
        </w:tc>
        <w:tc>
          <w:tcPr>
            <w:tcW w:w="1008" w:type="dxa"/>
            <w:vAlign w:val="center"/>
          </w:tcPr>
          <w:p w14:paraId="0BE1DC93"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5-15</w:t>
            </w:r>
          </w:p>
        </w:tc>
      </w:tr>
      <w:tr w:rsidR="00F36066" w:rsidRPr="005D3D43" w14:paraId="3CE9D535" w14:textId="77777777" w:rsidTr="00F36066">
        <w:tc>
          <w:tcPr>
            <w:tcW w:w="525" w:type="dxa"/>
            <w:vMerge/>
            <w:vAlign w:val="center"/>
          </w:tcPr>
          <w:p w14:paraId="540D6FB9"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2283ED3E" w14:textId="77777777" w:rsidR="00F36066" w:rsidRPr="005D3D43" w:rsidRDefault="00F36066" w:rsidP="00F36066">
            <w:pPr>
              <w:jc w:val="center"/>
              <w:rPr>
                <w:rFonts w:ascii="Arial" w:eastAsia="Times New Roman" w:hAnsi="Arial" w:cs="Arial"/>
                <w:sz w:val="24"/>
                <w:szCs w:val="24"/>
              </w:rPr>
            </w:pPr>
          </w:p>
        </w:tc>
        <w:tc>
          <w:tcPr>
            <w:tcW w:w="2410" w:type="dxa"/>
            <w:vMerge/>
            <w:tcBorders>
              <w:bottom w:val="single" w:sz="4" w:space="0" w:color="auto"/>
            </w:tcBorders>
            <w:vAlign w:val="center"/>
          </w:tcPr>
          <w:p w14:paraId="3A311F9E" w14:textId="77777777" w:rsidR="00F36066" w:rsidRPr="005D3D43" w:rsidRDefault="00F36066" w:rsidP="00F36066">
            <w:pPr>
              <w:jc w:val="center"/>
              <w:rPr>
                <w:rFonts w:ascii="Arial" w:eastAsia="Times New Roman" w:hAnsi="Arial" w:cs="Arial"/>
                <w:sz w:val="24"/>
                <w:szCs w:val="24"/>
              </w:rPr>
            </w:pPr>
          </w:p>
        </w:tc>
        <w:tc>
          <w:tcPr>
            <w:tcW w:w="2268" w:type="dxa"/>
            <w:gridSpan w:val="2"/>
            <w:tcBorders>
              <w:bottom w:val="single" w:sz="4" w:space="0" w:color="auto"/>
            </w:tcBorders>
            <w:vAlign w:val="center"/>
          </w:tcPr>
          <w:p w14:paraId="0996BDCE"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отсутствие нарушений или проступков со стороны работника</w:t>
            </w:r>
          </w:p>
        </w:tc>
        <w:tc>
          <w:tcPr>
            <w:tcW w:w="2126" w:type="dxa"/>
            <w:gridSpan w:val="3"/>
            <w:tcBorders>
              <w:bottom w:val="single" w:sz="4" w:space="0" w:color="auto"/>
            </w:tcBorders>
            <w:vAlign w:val="center"/>
          </w:tcPr>
          <w:p w14:paraId="76FC2D4C"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отсутствие нарушений или проступков, зафиксированных приказом руководителя учреждения</w:t>
            </w:r>
          </w:p>
        </w:tc>
        <w:tc>
          <w:tcPr>
            <w:tcW w:w="1008" w:type="dxa"/>
            <w:tcBorders>
              <w:bottom w:val="single" w:sz="4" w:space="0" w:color="auto"/>
            </w:tcBorders>
            <w:vAlign w:val="center"/>
          </w:tcPr>
          <w:p w14:paraId="4362B5EB"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3-5</w:t>
            </w:r>
          </w:p>
        </w:tc>
      </w:tr>
      <w:tr w:rsidR="00F36066" w:rsidRPr="005D3D43" w14:paraId="69B12D69" w14:textId="77777777" w:rsidTr="00F36066">
        <w:tc>
          <w:tcPr>
            <w:tcW w:w="525" w:type="dxa"/>
            <w:vMerge/>
            <w:vAlign w:val="center"/>
          </w:tcPr>
          <w:p w14:paraId="71A52E1D"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68E702E6" w14:textId="77777777" w:rsidR="00F36066" w:rsidRPr="005D3D43" w:rsidRDefault="00F36066" w:rsidP="00F36066">
            <w:pPr>
              <w:jc w:val="center"/>
              <w:rPr>
                <w:rFonts w:ascii="Arial" w:eastAsia="Times New Roman" w:hAnsi="Arial" w:cs="Arial"/>
                <w:sz w:val="24"/>
                <w:szCs w:val="24"/>
              </w:rPr>
            </w:pPr>
          </w:p>
        </w:tc>
        <w:tc>
          <w:tcPr>
            <w:tcW w:w="7812" w:type="dxa"/>
            <w:gridSpan w:val="7"/>
            <w:tcBorders>
              <w:bottom w:val="single" w:sz="4" w:space="0" w:color="auto"/>
            </w:tcBorders>
            <w:vAlign w:val="center"/>
          </w:tcPr>
          <w:p w14:paraId="01670ED8"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bCs/>
                <w:sz w:val="24"/>
                <w:szCs w:val="24"/>
              </w:rPr>
              <w:t>Выплата за качество выполняемых работ</w:t>
            </w:r>
          </w:p>
        </w:tc>
      </w:tr>
      <w:tr w:rsidR="00F36066" w:rsidRPr="005D3D43" w14:paraId="18626E55" w14:textId="77777777" w:rsidTr="00F36066">
        <w:tc>
          <w:tcPr>
            <w:tcW w:w="525" w:type="dxa"/>
            <w:vMerge/>
            <w:vAlign w:val="center"/>
          </w:tcPr>
          <w:p w14:paraId="4D281725"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160CD15E" w14:textId="77777777" w:rsidR="00F36066" w:rsidRPr="005D3D43" w:rsidRDefault="00F36066" w:rsidP="00F36066">
            <w:pPr>
              <w:jc w:val="center"/>
              <w:rPr>
                <w:rFonts w:ascii="Arial" w:eastAsia="Times New Roman" w:hAnsi="Arial" w:cs="Arial"/>
                <w:sz w:val="24"/>
                <w:szCs w:val="24"/>
              </w:rPr>
            </w:pPr>
          </w:p>
        </w:tc>
        <w:tc>
          <w:tcPr>
            <w:tcW w:w="2410" w:type="dxa"/>
            <w:vMerge w:val="restart"/>
            <w:tcBorders>
              <w:top w:val="single" w:sz="4" w:space="0" w:color="auto"/>
            </w:tcBorders>
            <w:vAlign w:val="center"/>
          </w:tcPr>
          <w:p w14:paraId="04C8BE59" w14:textId="77777777" w:rsidR="00F36066" w:rsidRPr="005D3D43" w:rsidRDefault="00F36066" w:rsidP="00F36066">
            <w:pPr>
              <w:widowControl w:val="0"/>
              <w:autoSpaceDE w:val="0"/>
              <w:autoSpaceDN w:val="0"/>
              <w:adjustRightInd w:val="0"/>
              <w:jc w:val="center"/>
              <w:rPr>
                <w:rFonts w:ascii="Arial" w:eastAsia="Times New Roman" w:hAnsi="Arial" w:cs="Arial"/>
                <w:sz w:val="24"/>
                <w:szCs w:val="24"/>
              </w:rPr>
            </w:pPr>
            <w:r w:rsidRPr="005D3D43">
              <w:rPr>
                <w:rFonts w:ascii="Arial" w:eastAsia="Times New Roman" w:hAnsi="Arial" w:cs="Arial"/>
                <w:bCs/>
                <w:sz w:val="24"/>
                <w:szCs w:val="24"/>
              </w:rPr>
              <w:t>результативность деятельности учреждения</w:t>
            </w:r>
          </w:p>
        </w:tc>
        <w:tc>
          <w:tcPr>
            <w:tcW w:w="2458" w:type="dxa"/>
            <w:gridSpan w:val="4"/>
            <w:tcBorders>
              <w:top w:val="single" w:sz="4" w:space="0" w:color="auto"/>
            </w:tcBorders>
            <w:vAlign w:val="center"/>
          </w:tcPr>
          <w:p w14:paraId="243AFC7A"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 xml:space="preserve">участие в подготовке и проведении спортивно-массовых мероприятий в учреждении (подтверждение участия приказом </w:t>
            </w:r>
            <w:r w:rsidRPr="005D3D43">
              <w:rPr>
                <w:rFonts w:ascii="Arial" w:eastAsia="Times New Roman" w:hAnsi="Arial" w:cs="Arial"/>
                <w:bCs/>
                <w:snapToGrid w:val="0"/>
                <w:sz w:val="24"/>
                <w:szCs w:val="24"/>
              </w:rPr>
              <w:t>руководителя</w:t>
            </w:r>
            <w:r w:rsidRPr="005D3D43">
              <w:rPr>
                <w:rFonts w:ascii="Arial" w:eastAsia="Times New Roman" w:hAnsi="Arial" w:cs="Arial"/>
                <w:sz w:val="24"/>
                <w:szCs w:val="24"/>
              </w:rPr>
              <w:t>)</w:t>
            </w:r>
          </w:p>
        </w:tc>
        <w:tc>
          <w:tcPr>
            <w:tcW w:w="1936" w:type="dxa"/>
            <w:tcBorders>
              <w:top w:val="single" w:sz="4" w:space="0" w:color="auto"/>
            </w:tcBorders>
            <w:vAlign w:val="center"/>
          </w:tcPr>
          <w:p w14:paraId="05F4AB3E"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участие в подготовке и проведении одного спортивно-массового мероприятия</w:t>
            </w:r>
          </w:p>
        </w:tc>
        <w:tc>
          <w:tcPr>
            <w:tcW w:w="1008" w:type="dxa"/>
            <w:tcBorders>
              <w:top w:val="single" w:sz="4" w:space="0" w:color="auto"/>
            </w:tcBorders>
            <w:vAlign w:val="center"/>
          </w:tcPr>
          <w:p w14:paraId="165A119D"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5-20</w:t>
            </w:r>
          </w:p>
        </w:tc>
      </w:tr>
      <w:tr w:rsidR="00F36066" w:rsidRPr="005D3D43" w14:paraId="23097007" w14:textId="77777777" w:rsidTr="00F36066">
        <w:tc>
          <w:tcPr>
            <w:tcW w:w="525" w:type="dxa"/>
            <w:vMerge/>
            <w:vAlign w:val="center"/>
          </w:tcPr>
          <w:p w14:paraId="132F727F"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1E482DC8" w14:textId="77777777" w:rsidR="00F36066" w:rsidRPr="005D3D43" w:rsidRDefault="00F36066" w:rsidP="00F36066">
            <w:pPr>
              <w:jc w:val="center"/>
              <w:rPr>
                <w:rFonts w:ascii="Arial" w:eastAsia="Times New Roman" w:hAnsi="Arial" w:cs="Arial"/>
                <w:sz w:val="24"/>
                <w:szCs w:val="24"/>
              </w:rPr>
            </w:pPr>
          </w:p>
        </w:tc>
        <w:tc>
          <w:tcPr>
            <w:tcW w:w="2410" w:type="dxa"/>
            <w:vMerge/>
            <w:vAlign w:val="center"/>
          </w:tcPr>
          <w:p w14:paraId="52111B9C" w14:textId="77777777" w:rsidR="00F36066" w:rsidRPr="005D3D43" w:rsidRDefault="00F36066" w:rsidP="00F36066">
            <w:pPr>
              <w:widowControl w:val="0"/>
              <w:autoSpaceDE w:val="0"/>
              <w:autoSpaceDN w:val="0"/>
              <w:adjustRightInd w:val="0"/>
              <w:jc w:val="center"/>
              <w:rPr>
                <w:rFonts w:ascii="Arial" w:eastAsia="Times New Roman" w:hAnsi="Arial" w:cs="Arial"/>
                <w:sz w:val="24"/>
                <w:szCs w:val="24"/>
              </w:rPr>
            </w:pPr>
          </w:p>
        </w:tc>
        <w:tc>
          <w:tcPr>
            <w:tcW w:w="2458" w:type="dxa"/>
            <w:gridSpan w:val="4"/>
            <w:vAlign w:val="center"/>
          </w:tcPr>
          <w:p w14:paraId="755D1439"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включение в состав сборной команды Красноярского края занимающихся (с момента официального подтверждения результата, но не более чем в течение 6 месяцев с указанного момента либо до момента исключения)</w:t>
            </w:r>
          </w:p>
        </w:tc>
        <w:tc>
          <w:tcPr>
            <w:tcW w:w="1936" w:type="dxa"/>
            <w:vAlign w:val="center"/>
          </w:tcPr>
          <w:p w14:paraId="0EDDC5C5"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включение в состав одного занимающегося</w:t>
            </w:r>
          </w:p>
        </w:tc>
        <w:tc>
          <w:tcPr>
            <w:tcW w:w="1008" w:type="dxa"/>
            <w:vAlign w:val="center"/>
          </w:tcPr>
          <w:p w14:paraId="6CF8E22B"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5-25</w:t>
            </w:r>
          </w:p>
        </w:tc>
      </w:tr>
      <w:tr w:rsidR="00F36066" w:rsidRPr="005D3D43" w14:paraId="18A7283F" w14:textId="77777777" w:rsidTr="00F36066">
        <w:tc>
          <w:tcPr>
            <w:tcW w:w="525" w:type="dxa"/>
            <w:vMerge/>
            <w:vAlign w:val="center"/>
          </w:tcPr>
          <w:p w14:paraId="3C1B7F4E"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05EFA71C" w14:textId="77777777" w:rsidR="00F36066" w:rsidRPr="005D3D43" w:rsidRDefault="00F36066" w:rsidP="00F36066">
            <w:pPr>
              <w:jc w:val="center"/>
              <w:rPr>
                <w:rFonts w:ascii="Arial" w:eastAsia="Times New Roman" w:hAnsi="Arial" w:cs="Arial"/>
                <w:sz w:val="24"/>
                <w:szCs w:val="24"/>
              </w:rPr>
            </w:pPr>
          </w:p>
        </w:tc>
        <w:tc>
          <w:tcPr>
            <w:tcW w:w="2410" w:type="dxa"/>
            <w:vMerge/>
            <w:vAlign w:val="center"/>
          </w:tcPr>
          <w:p w14:paraId="55EA937E" w14:textId="77777777" w:rsidR="00F36066" w:rsidRPr="005D3D43" w:rsidRDefault="00F36066" w:rsidP="00F3606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23293D10"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bCs/>
                <w:sz w:val="24"/>
                <w:szCs w:val="24"/>
              </w:rPr>
              <w:t>сохранность контингента занимающ</w:t>
            </w:r>
            <w:r>
              <w:rPr>
                <w:rFonts w:ascii="Arial" w:eastAsia="Times New Roman" w:hAnsi="Arial" w:cs="Arial"/>
                <w:bCs/>
                <w:sz w:val="24"/>
                <w:szCs w:val="24"/>
              </w:rPr>
              <w:t>их</w:t>
            </w:r>
            <w:r w:rsidRPr="005D3D43">
              <w:rPr>
                <w:rFonts w:ascii="Arial" w:eastAsia="Times New Roman" w:hAnsi="Arial" w:cs="Arial"/>
                <w:bCs/>
                <w:sz w:val="24"/>
                <w:szCs w:val="24"/>
              </w:rPr>
              <w:t>ся по виду спорта</w:t>
            </w:r>
          </w:p>
        </w:tc>
        <w:tc>
          <w:tcPr>
            <w:tcW w:w="1936" w:type="dxa"/>
            <w:vAlign w:val="center"/>
          </w:tcPr>
          <w:p w14:paraId="0018650F"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не менее 90 %</w:t>
            </w:r>
          </w:p>
        </w:tc>
        <w:tc>
          <w:tcPr>
            <w:tcW w:w="1008" w:type="dxa"/>
            <w:vAlign w:val="center"/>
          </w:tcPr>
          <w:p w14:paraId="42E9A68C"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5-15</w:t>
            </w:r>
          </w:p>
        </w:tc>
      </w:tr>
      <w:tr w:rsidR="00F36066" w:rsidRPr="005D3D43" w14:paraId="2B23DB83" w14:textId="77777777" w:rsidTr="00F36066">
        <w:trPr>
          <w:trHeight w:val="1104"/>
        </w:trPr>
        <w:tc>
          <w:tcPr>
            <w:tcW w:w="525" w:type="dxa"/>
            <w:vMerge/>
            <w:vAlign w:val="center"/>
          </w:tcPr>
          <w:p w14:paraId="5FBFC2C4" w14:textId="77777777" w:rsidR="00F36066" w:rsidRPr="00A570D0" w:rsidRDefault="00F36066" w:rsidP="00F36066">
            <w:pPr>
              <w:jc w:val="center"/>
              <w:rPr>
                <w:rFonts w:ascii="Arial" w:eastAsia="Times New Roman" w:hAnsi="Arial" w:cs="Arial"/>
                <w:sz w:val="24"/>
                <w:szCs w:val="24"/>
              </w:rPr>
            </w:pPr>
          </w:p>
        </w:tc>
        <w:tc>
          <w:tcPr>
            <w:tcW w:w="1426" w:type="dxa"/>
            <w:vMerge/>
            <w:vAlign w:val="center"/>
          </w:tcPr>
          <w:p w14:paraId="5A9FB6CA" w14:textId="77777777" w:rsidR="00F36066" w:rsidRDefault="00F36066" w:rsidP="00F36066">
            <w:pPr>
              <w:jc w:val="center"/>
              <w:rPr>
                <w:rFonts w:ascii="Arial" w:eastAsia="Times New Roman" w:hAnsi="Arial" w:cs="Arial"/>
                <w:sz w:val="24"/>
                <w:szCs w:val="24"/>
              </w:rPr>
            </w:pPr>
          </w:p>
        </w:tc>
        <w:tc>
          <w:tcPr>
            <w:tcW w:w="2410" w:type="dxa"/>
            <w:vMerge/>
            <w:vAlign w:val="center"/>
          </w:tcPr>
          <w:p w14:paraId="3C343834" w14:textId="77777777" w:rsidR="00F36066" w:rsidRPr="00A570D0" w:rsidRDefault="00F36066" w:rsidP="00F3606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3A5CEE0B" w14:textId="77777777" w:rsidR="00F36066" w:rsidRPr="00A570D0" w:rsidRDefault="00F36066" w:rsidP="00F36066">
            <w:pPr>
              <w:jc w:val="center"/>
              <w:rPr>
                <w:rFonts w:ascii="Arial" w:eastAsia="Times New Roman" w:hAnsi="Arial" w:cs="Arial"/>
                <w:bCs/>
                <w:sz w:val="24"/>
                <w:szCs w:val="24"/>
              </w:rPr>
            </w:pPr>
            <w:r w:rsidRPr="00A570D0">
              <w:rPr>
                <w:rFonts w:ascii="Arial" w:eastAsia="Times New Roman" w:hAnsi="Arial" w:cs="Arial"/>
                <w:bCs/>
                <w:sz w:val="24"/>
                <w:szCs w:val="24"/>
              </w:rPr>
              <w:t>динамика прироста индивидуальных показателей спортсмена</w:t>
            </w:r>
          </w:p>
        </w:tc>
        <w:tc>
          <w:tcPr>
            <w:tcW w:w="1936" w:type="dxa"/>
            <w:vAlign w:val="center"/>
          </w:tcPr>
          <w:p w14:paraId="1A24FCF5" w14:textId="77777777" w:rsidR="00F36066" w:rsidRPr="00A570D0" w:rsidRDefault="00F36066" w:rsidP="00F36066">
            <w:pPr>
              <w:jc w:val="center"/>
              <w:rPr>
                <w:rFonts w:ascii="Arial" w:eastAsia="Times New Roman" w:hAnsi="Arial" w:cs="Arial"/>
                <w:sz w:val="24"/>
                <w:szCs w:val="24"/>
              </w:rPr>
            </w:pPr>
            <w:r>
              <w:rPr>
                <w:rFonts w:ascii="Arial" w:eastAsia="Times New Roman" w:hAnsi="Arial" w:cs="Arial"/>
                <w:sz w:val="24"/>
                <w:szCs w:val="24"/>
              </w:rPr>
              <w:t>не менее 80%</w:t>
            </w:r>
          </w:p>
        </w:tc>
        <w:tc>
          <w:tcPr>
            <w:tcW w:w="1008" w:type="dxa"/>
            <w:vAlign w:val="center"/>
          </w:tcPr>
          <w:p w14:paraId="1808F821" w14:textId="77777777" w:rsidR="00F36066" w:rsidRPr="00A570D0" w:rsidRDefault="00F36066" w:rsidP="00F36066">
            <w:pPr>
              <w:jc w:val="center"/>
              <w:rPr>
                <w:rFonts w:ascii="Arial" w:eastAsia="Times New Roman" w:hAnsi="Arial" w:cs="Arial"/>
                <w:sz w:val="24"/>
                <w:szCs w:val="24"/>
              </w:rPr>
            </w:pPr>
            <w:r>
              <w:rPr>
                <w:rFonts w:ascii="Arial" w:eastAsia="Times New Roman" w:hAnsi="Arial" w:cs="Arial"/>
                <w:sz w:val="24"/>
                <w:szCs w:val="24"/>
              </w:rPr>
              <w:t>5-10</w:t>
            </w:r>
          </w:p>
        </w:tc>
      </w:tr>
      <w:tr w:rsidR="00F36066" w:rsidRPr="005D3D43" w14:paraId="7F371F0F" w14:textId="77777777" w:rsidTr="00F36066">
        <w:tc>
          <w:tcPr>
            <w:tcW w:w="525" w:type="dxa"/>
            <w:vMerge/>
            <w:vAlign w:val="center"/>
          </w:tcPr>
          <w:p w14:paraId="19A8FC0C" w14:textId="77777777" w:rsidR="00F36066" w:rsidRPr="00A570D0" w:rsidRDefault="00F36066" w:rsidP="00F36066">
            <w:pPr>
              <w:jc w:val="center"/>
              <w:rPr>
                <w:rFonts w:ascii="Arial" w:eastAsia="Times New Roman" w:hAnsi="Arial" w:cs="Arial"/>
                <w:sz w:val="24"/>
                <w:szCs w:val="24"/>
              </w:rPr>
            </w:pPr>
          </w:p>
        </w:tc>
        <w:tc>
          <w:tcPr>
            <w:tcW w:w="1426" w:type="dxa"/>
            <w:vMerge/>
            <w:vAlign w:val="center"/>
          </w:tcPr>
          <w:p w14:paraId="02DA0878" w14:textId="77777777" w:rsidR="00F36066" w:rsidRDefault="00F36066" w:rsidP="00F36066">
            <w:pPr>
              <w:jc w:val="center"/>
              <w:rPr>
                <w:rFonts w:ascii="Arial" w:eastAsia="Times New Roman" w:hAnsi="Arial" w:cs="Arial"/>
                <w:sz w:val="24"/>
                <w:szCs w:val="24"/>
              </w:rPr>
            </w:pPr>
          </w:p>
        </w:tc>
        <w:tc>
          <w:tcPr>
            <w:tcW w:w="2410" w:type="dxa"/>
            <w:vMerge/>
            <w:vAlign w:val="center"/>
          </w:tcPr>
          <w:p w14:paraId="0183883D" w14:textId="77777777" w:rsidR="00F36066" w:rsidRPr="00A570D0" w:rsidRDefault="00F36066" w:rsidP="00F3606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2E0E38D2" w14:textId="77777777" w:rsidR="00F36066" w:rsidRPr="00A570D0" w:rsidRDefault="00F36066" w:rsidP="00F36066">
            <w:pPr>
              <w:jc w:val="center"/>
              <w:rPr>
                <w:rFonts w:ascii="Arial" w:eastAsia="Times New Roman" w:hAnsi="Arial" w:cs="Arial"/>
                <w:bCs/>
                <w:sz w:val="24"/>
                <w:szCs w:val="24"/>
              </w:rPr>
            </w:pPr>
            <w:r>
              <w:rPr>
                <w:rFonts w:ascii="Arial" w:eastAsia="Times New Roman" w:hAnsi="Arial" w:cs="Arial"/>
                <w:bCs/>
                <w:sz w:val="24"/>
                <w:szCs w:val="24"/>
              </w:rPr>
              <w:t>выполнение занимающимися спортивных разрядов</w:t>
            </w:r>
          </w:p>
        </w:tc>
        <w:tc>
          <w:tcPr>
            <w:tcW w:w="1936" w:type="dxa"/>
            <w:vAlign w:val="center"/>
          </w:tcPr>
          <w:p w14:paraId="72A6A4A6" w14:textId="77777777" w:rsidR="00F36066" w:rsidRPr="00A570D0" w:rsidRDefault="00F36066" w:rsidP="00F36066">
            <w:pPr>
              <w:jc w:val="center"/>
              <w:rPr>
                <w:rFonts w:ascii="Arial" w:eastAsia="Times New Roman" w:hAnsi="Arial" w:cs="Arial"/>
                <w:sz w:val="24"/>
                <w:szCs w:val="24"/>
              </w:rPr>
            </w:pPr>
            <w:r>
              <w:rPr>
                <w:rFonts w:ascii="Arial" w:eastAsia="Times New Roman" w:hAnsi="Arial" w:cs="Arial"/>
                <w:sz w:val="24"/>
                <w:szCs w:val="24"/>
              </w:rPr>
              <w:t>не менее 60%</w:t>
            </w:r>
          </w:p>
        </w:tc>
        <w:tc>
          <w:tcPr>
            <w:tcW w:w="1008" w:type="dxa"/>
            <w:vAlign w:val="center"/>
          </w:tcPr>
          <w:p w14:paraId="7E077597" w14:textId="77777777" w:rsidR="00F36066" w:rsidRPr="00A570D0" w:rsidRDefault="00F36066" w:rsidP="00F36066">
            <w:pPr>
              <w:jc w:val="center"/>
              <w:rPr>
                <w:rFonts w:ascii="Arial" w:eastAsia="Times New Roman" w:hAnsi="Arial" w:cs="Arial"/>
                <w:sz w:val="24"/>
                <w:szCs w:val="24"/>
              </w:rPr>
            </w:pPr>
            <w:r>
              <w:rPr>
                <w:rFonts w:ascii="Arial" w:eastAsia="Times New Roman" w:hAnsi="Arial" w:cs="Arial"/>
                <w:sz w:val="24"/>
                <w:szCs w:val="24"/>
              </w:rPr>
              <w:t>5-10</w:t>
            </w:r>
          </w:p>
        </w:tc>
      </w:tr>
      <w:tr w:rsidR="00F36066" w:rsidRPr="005D3D43" w14:paraId="3D1C86CC" w14:textId="77777777" w:rsidTr="00F36066">
        <w:tc>
          <w:tcPr>
            <w:tcW w:w="525" w:type="dxa"/>
            <w:vMerge/>
            <w:vAlign w:val="center"/>
          </w:tcPr>
          <w:p w14:paraId="00AF7060" w14:textId="77777777" w:rsidR="00F36066" w:rsidRPr="00A570D0" w:rsidRDefault="00F36066" w:rsidP="00F36066">
            <w:pPr>
              <w:jc w:val="center"/>
              <w:rPr>
                <w:rFonts w:ascii="Arial" w:eastAsia="Times New Roman" w:hAnsi="Arial" w:cs="Arial"/>
                <w:sz w:val="24"/>
                <w:szCs w:val="24"/>
              </w:rPr>
            </w:pPr>
          </w:p>
        </w:tc>
        <w:tc>
          <w:tcPr>
            <w:tcW w:w="1426" w:type="dxa"/>
            <w:vMerge/>
            <w:vAlign w:val="center"/>
          </w:tcPr>
          <w:p w14:paraId="6576B1F8" w14:textId="77777777" w:rsidR="00F36066" w:rsidRDefault="00F36066" w:rsidP="00F36066">
            <w:pPr>
              <w:jc w:val="center"/>
              <w:rPr>
                <w:rFonts w:ascii="Arial" w:eastAsia="Times New Roman" w:hAnsi="Arial" w:cs="Arial"/>
                <w:sz w:val="24"/>
                <w:szCs w:val="24"/>
              </w:rPr>
            </w:pPr>
          </w:p>
        </w:tc>
        <w:tc>
          <w:tcPr>
            <w:tcW w:w="2410" w:type="dxa"/>
            <w:vMerge/>
            <w:vAlign w:val="center"/>
          </w:tcPr>
          <w:p w14:paraId="15965F8C" w14:textId="77777777" w:rsidR="00F36066" w:rsidRPr="00A570D0" w:rsidRDefault="00F36066" w:rsidP="00F3606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44DC44BE" w14:textId="77777777" w:rsidR="00F36066" w:rsidRDefault="00F36066" w:rsidP="00F36066">
            <w:pPr>
              <w:jc w:val="center"/>
              <w:rPr>
                <w:rFonts w:ascii="Arial" w:eastAsia="Times New Roman" w:hAnsi="Arial" w:cs="Arial"/>
                <w:bCs/>
                <w:sz w:val="24"/>
                <w:szCs w:val="24"/>
              </w:rPr>
            </w:pPr>
            <w:r w:rsidRPr="00D6331E">
              <w:rPr>
                <w:rFonts w:ascii="Arial" w:eastAsia="Times New Roman" w:hAnsi="Arial" w:cs="Arial"/>
                <w:bCs/>
                <w:sz w:val="24"/>
                <w:szCs w:val="24"/>
              </w:rPr>
              <w:t>стабильность состава занимающихся, регулярность посещения занятий</w:t>
            </w:r>
          </w:p>
        </w:tc>
        <w:tc>
          <w:tcPr>
            <w:tcW w:w="1936" w:type="dxa"/>
            <w:vAlign w:val="center"/>
          </w:tcPr>
          <w:p w14:paraId="5146006B" w14:textId="77777777" w:rsidR="00F36066" w:rsidRDefault="00F36066" w:rsidP="00F36066">
            <w:pPr>
              <w:jc w:val="center"/>
              <w:rPr>
                <w:rFonts w:ascii="Arial" w:eastAsia="Times New Roman" w:hAnsi="Arial" w:cs="Arial"/>
                <w:sz w:val="24"/>
                <w:szCs w:val="24"/>
              </w:rPr>
            </w:pPr>
            <w:r w:rsidRPr="00D6331E">
              <w:rPr>
                <w:rFonts w:ascii="Arial" w:eastAsia="Times New Roman" w:hAnsi="Arial" w:cs="Arial"/>
                <w:sz w:val="24"/>
                <w:szCs w:val="24"/>
              </w:rPr>
              <w:t xml:space="preserve">не менее </w:t>
            </w:r>
            <w:r>
              <w:rPr>
                <w:rFonts w:ascii="Arial" w:eastAsia="Times New Roman" w:hAnsi="Arial" w:cs="Arial"/>
                <w:sz w:val="24"/>
                <w:szCs w:val="24"/>
              </w:rPr>
              <w:t>8</w:t>
            </w:r>
            <w:r w:rsidRPr="00D6331E">
              <w:rPr>
                <w:rFonts w:ascii="Arial" w:eastAsia="Times New Roman" w:hAnsi="Arial" w:cs="Arial"/>
                <w:sz w:val="24"/>
                <w:szCs w:val="24"/>
              </w:rPr>
              <w:t>0%</w:t>
            </w:r>
          </w:p>
        </w:tc>
        <w:tc>
          <w:tcPr>
            <w:tcW w:w="1008" w:type="dxa"/>
            <w:vAlign w:val="center"/>
          </w:tcPr>
          <w:p w14:paraId="058AE915" w14:textId="77777777" w:rsidR="00F36066" w:rsidRDefault="00F36066" w:rsidP="00F36066">
            <w:pPr>
              <w:jc w:val="center"/>
              <w:rPr>
                <w:rFonts w:ascii="Arial" w:eastAsia="Times New Roman" w:hAnsi="Arial" w:cs="Arial"/>
                <w:sz w:val="24"/>
                <w:szCs w:val="24"/>
              </w:rPr>
            </w:pPr>
            <w:r>
              <w:rPr>
                <w:rFonts w:ascii="Arial" w:eastAsia="Times New Roman" w:hAnsi="Arial" w:cs="Arial"/>
                <w:sz w:val="24"/>
                <w:szCs w:val="24"/>
              </w:rPr>
              <w:t>5-10</w:t>
            </w:r>
          </w:p>
        </w:tc>
      </w:tr>
      <w:tr w:rsidR="00F36066" w:rsidRPr="005D3D43" w14:paraId="7A119F97" w14:textId="77777777" w:rsidTr="00F36066">
        <w:tc>
          <w:tcPr>
            <w:tcW w:w="525" w:type="dxa"/>
            <w:vMerge/>
            <w:vAlign w:val="center"/>
          </w:tcPr>
          <w:p w14:paraId="0A6C147B" w14:textId="77777777" w:rsidR="00F36066" w:rsidRPr="00A570D0" w:rsidRDefault="00F36066" w:rsidP="00F36066">
            <w:pPr>
              <w:jc w:val="center"/>
              <w:rPr>
                <w:rFonts w:ascii="Arial" w:eastAsia="Times New Roman" w:hAnsi="Arial" w:cs="Arial"/>
                <w:sz w:val="24"/>
                <w:szCs w:val="24"/>
              </w:rPr>
            </w:pPr>
          </w:p>
        </w:tc>
        <w:tc>
          <w:tcPr>
            <w:tcW w:w="1426" w:type="dxa"/>
            <w:vMerge/>
            <w:vAlign w:val="center"/>
          </w:tcPr>
          <w:p w14:paraId="6F5A7A63" w14:textId="77777777" w:rsidR="00F36066" w:rsidRDefault="00F36066" w:rsidP="00F36066">
            <w:pPr>
              <w:jc w:val="center"/>
              <w:rPr>
                <w:rFonts w:ascii="Arial" w:eastAsia="Times New Roman" w:hAnsi="Arial" w:cs="Arial"/>
                <w:sz w:val="24"/>
                <w:szCs w:val="24"/>
              </w:rPr>
            </w:pPr>
          </w:p>
        </w:tc>
        <w:tc>
          <w:tcPr>
            <w:tcW w:w="2410" w:type="dxa"/>
            <w:vMerge/>
            <w:vAlign w:val="center"/>
          </w:tcPr>
          <w:p w14:paraId="7D1621A5" w14:textId="77777777" w:rsidR="00F36066" w:rsidRPr="00A570D0" w:rsidRDefault="00F36066" w:rsidP="00F3606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5515B68B" w14:textId="77777777" w:rsidR="00F36066" w:rsidRDefault="00F36066" w:rsidP="00F36066">
            <w:pPr>
              <w:jc w:val="center"/>
              <w:rPr>
                <w:rFonts w:ascii="Arial" w:eastAsia="Times New Roman" w:hAnsi="Arial" w:cs="Arial"/>
                <w:bCs/>
                <w:sz w:val="24"/>
                <w:szCs w:val="24"/>
              </w:rPr>
            </w:pPr>
            <w:r w:rsidRPr="00D6331E">
              <w:rPr>
                <w:rFonts w:ascii="Arial" w:eastAsia="Times New Roman" w:hAnsi="Arial" w:cs="Arial"/>
                <w:bCs/>
                <w:sz w:val="24"/>
                <w:szCs w:val="24"/>
              </w:rPr>
              <w:t>положительная динамика</w:t>
            </w:r>
            <w:r>
              <w:rPr>
                <w:rFonts w:ascii="Arial" w:eastAsia="Times New Roman" w:hAnsi="Arial" w:cs="Arial"/>
                <w:bCs/>
                <w:sz w:val="24"/>
                <w:szCs w:val="24"/>
              </w:rPr>
              <w:t xml:space="preserve"> у лиц,</w:t>
            </w:r>
            <w:r w:rsidRPr="00D6331E">
              <w:rPr>
                <w:rFonts w:ascii="Arial" w:eastAsia="Times New Roman" w:hAnsi="Arial" w:cs="Arial"/>
                <w:bCs/>
                <w:sz w:val="24"/>
                <w:szCs w:val="24"/>
              </w:rPr>
              <w:t xml:space="preserve"> проходящих спортивную подготовку в учреждении</w:t>
            </w:r>
          </w:p>
        </w:tc>
        <w:tc>
          <w:tcPr>
            <w:tcW w:w="1936" w:type="dxa"/>
            <w:vAlign w:val="center"/>
          </w:tcPr>
          <w:p w14:paraId="3D08D939" w14:textId="77777777" w:rsidR="00F36066" w:rsidRDefault="00F36066" w:rsidP="00F36066">
            <w:pPr>
              <w:jc w:val="center"/>
              <w:rPr>
                <w:rFonts w:ascii="Arial" w:eastAsia="Times New Roman" w:hAnsi="Arial" w:cs="Arial"/>
                <w:sz w:val="24"/>
                <w:szCs w:val="24"/>
              </w:rPr>
            </w:pPr>
            <w:r>
              <w:rPr>
                <w:rFonts w:ascii="Arial" w:eastAsia="Times New Roman" w:hAnsi="Arial" w:cs="Arial"/>
                <w:sz w:val="24"/>
                <w:szCs w:val="24"/>
              </w:rPr>
              <w:t>не менее 80%</w:t>
            </w:r>
          </w:p>
        </w:tc>
        <w:tc>
          <w:tcPr>
            <w:tcW w:w="1008" w:type="dxa"/>
            <w:vAlign w:val="center"/>
          </w:tcPr>
          <w:p w14:paraId="17823AAC" w14:textId="77777777" w:rsidR="00F36066" w:rsidRDefault="00F36066" w:rsidP="00F36066">
            <w:pPr>
              <w:jc w:val="center"/>
              <w:rPr>
                <w:rFonts w:ascii="Arial" w:eastAsia="Times New Roman" w:hAnsi="Arial" w:cs="Arial"/>
                <w:sz w:val="24"/>
                <w:szCs w:val="24"/>
              </w:rPr>
            </w:pPr>
            <w:r>
              <w:rPr>
                <w:rFonts w:ascii="Arial" w:eastAsia="Times New Roman" w:hAnsi="Arial" w:cs="Arial"/>
                <w:sz w:val="24"/>
                <w:szCs w:val="24"/>
              </w:rPr>
              <w:t>15-20</w:t>
            </w:r>
          </w:p>
        </w:tc>
      </w:tr>
      <w:tr w:rsidR="00F36066" w:rsidRPr="005D3D43" w14:paraId="7A9C8C83" w14:textId="77777777" w:rsidTr="00F36066">
        <w:tc>
          <w:tcPr>
            <w:tcW w:w="525" w:type="dxa"/>
            <w:vMerge/>
            <w:vAlign w:val="center"/>
          </w:tcPr>
          <w:p w14:paraId="11244C29" w14:textId="77777777" w:rsidR="00F36066" w:rsidRPr="00A570D0" w:rsidRDefault="00F36066" w:rsidP="00F36066">
            <w:pPr>
              <w:jc w:val="center"/>
              <w:rPr>
                <w:rFonts w:ascii="Arial" w:eastAsia="Times New Roman" w:hAnsi="Arial" w:cs="Arial"/>
                <w:sz w:val="24"/>
                <w:szCs w:val="24"/>
              </w:rPr>
            </w:pPr>
          </w:p>
        </w:tc>
        <w:tc>
          <w:tcPr>
            <w:tcW w:w="1426" w:type="dxa"/>
            <w:vMerge/>
            <w:vAlign w:val="center"/>
          </w:tcPr>
          <w:p w14:paraId="388A6E60" w14:textId="77777777" w:rsidR="00F36066" w:rsidRDefault="00F36066" w:rsidP="00F36066">
            <w:pPr>
              <w:jc w:val="center"/>
              <w:rPr>
                <w:rFonts w:ascii="Arial" w:eastAsia="Times New Roman" w:hAnsi="Arial" w:cs="Arial"/>
                <w:sz w:val="24"/>
                <w:szCs w:val="24"/>
              </w:rPr>
            </w:pPr>
          </w:p>
        </w:tc>
        <w:tc>
          <w:tcPr>
            <w:tcW w:w="2410" w:type="dxa"/>
            <w:vMerge/>
            <w:vAlign w:val="center"/>
          </w:tcPr>
          <w:p w14:paraId="31B93C88" w14:textId="77777777" w:rsidR="00F36066" w:rsidRPr="00A570D0" w:rsidRDefault="00F36066" w:rsidP="00F3606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2A53F736" w14:textId="77777777" w:rsidR="00F36066" w:rsidRDefault="00F36066" w:rsidP="00F36066">
            <w:pPr>
              <w:jc w:val="center"/>
              <w:rPr>
                <w:rFonts w:ascii="Arial" w:eastAsia="Times New Roman" w:hAnsi="Arial" w:cs="Arial"/>
                <w:bCs/>
                <w:sz w:val="24"/>
                <w:szCs w:val="24"/>
              </w:rPr>
            </w:pPr>
            <w:r>
              <w:rPr>
                <w:rFonts w:ascii="Arial" w:eastAsia="Times New Roman" w:hAnsi="Arial" w:cs="Arial"/>
                <w:bCs/>
                <w:sz w:val="24"/>
                <w:szCs w:val="24"/>
              </w:rPr>
              <w:t>передача спортсменов в УОР</w:t>
            </w:r>
          </w:p>
        </w:tc>
        <w:tc>
          <w:tcPr>
            <w:tcW w:w="1936" w:type="dxa"/>
            <w:vAlign w:val="center"/>
          </w:tcPr>
          <w:p w14:paraId="723FA93B" w14:textId="77777777" w:rsidR="00F36066" w:rsidRDefault="00F36066" w:rsidP="00F36066">
            <w:pPr>
              <w:jc w:val="center"/>
              <w:rPr>
                <w:rFonts w:ascii="Arial" w:eastAsia="Times New Roman" w:hAnsi="Arial" w:cs="Arial"/>
                <w:sz w:val="24"/>
                <w:szCs w:val="24"/>
              </w:rPr>
            </w:pPr>
            <w:r>
              <w:rPr>
                <w:rFonts w:ascii="Arial" w:eastAsia="Times New Roman" w:hAnsi="Arial" w:cs="Arial"/>
                <w:sz w:val="24"/>
                <w:szCs w:val="24"/>
              </w:rPr>
              <w:t>за каждого спортсмена</w:t>
            </w:r>
          </w:p>
        </w:tc>
        <w:tc>
          <w:tcPr>
            <w:tcW w:w="1008" w:type="dxa"/>
            <w:vAlign w:val="center"/>
          </w:tcPr>
          <w:p w14:paraId="0F4C3BBD" w14:textId="77777777" w:rsidR="00F36066" w:rsidRDefault="00F36066" w:rsidP="00F36066">
            <w:pPr>
              <w:jc w:val="center"/>
              <w:rPr>
                <w:rFonts w:ascii="Arial" w:eastAsia="Times New Roman" w:hAnsi="Arial" w:cs="Arial"/>
                <w:sz w:val="24"/>
                <w:szCs w:val="24"/>
              </w:rPr>
            </w:pPr>
            <w:r>
              <w:rPr>
                <w:rFonts w:ascii="Arial" w:eastAsia="Times New Roman" w:hAnsi="Arial" w:cs="Arial"/>
                <w:sz w:val="24"/>
                <w:szCs w:val="24"/>
              </w:rPr>
              <w:t>20</w:t>
            </w:r>
          </w:p>
        </w:tc>
      </w:tr>
      <w:tr w:rsidR="00F36066" w:rsidRPr="005D3D43" w14:paraId="6952DC19" w14:textId="77777777" w:rsidTr="00F36066">
        <w:tc>
          <w:tcPr>
            <w:tcW w:w="525" w:type="dxa"/>
            <w:vMerge/>
            <w:vAlign w:val="center"/>
          </w:tcPr>
          <w:p w14:paraId="62C76909" w14:textId="77777777" w:rsidR="00F36066" w:rsidRPr="00A570D0" w:rsidRDefault="00F36066" w:rsidP="00F36066">
            <w:pPr>
              <w:jc w:val="center"/>
              <w:rPr>
                <w:rFonts w:ascii="Arial" w:eastAsia="Times New Roman" w:hAnsi="Arial" w:cs="Arial"/>
                <w:sz w:val="24"/>
                <w:szCs w:val="24"/>
              </w:rPr>
            </w:pPr>
          </w:p>
        </w:tc>
        <w:tc>
          <w:tcPr>
            <w:tcW w:w="1426" w:type="dxa"/>
            <w:vMerge/>
            <w:vAlign w:val="center"/>
          </w:tcPr>
          <w:p w14:paraId="17156A65" w14:textId="77777777" w:rsidR="00F36066" w:rsidRDefault="00F36066" w:rsidP="00F36066">
            <w:pPr>
              <w:jc w:val="center"/>
              <w:rPr>
                <w:rFonts w:ascii="Arial" w:eastAsia="Times New Roman" w:hAnsi="Arial" w:cs="Arial"/>
                <w:sz w:val="24"/>
                <w:szCs w:val="24"/>
              </w:rPr>
            </w:pPr>
          </w:p>
        </w:tc>
        <w:tc>
          <w:tcPr>
            <w:tcW w:w="2410" w:type="dxa"/>
            <w:vMerge/>
            <w:vAlign w:val="center"/>
          </w:tcPr>
          <w:p w14:paraId="2B9F5C4A" w14:textId="77777777" w:rsidR="00F36066" w:rsidRPr="00A570D0" w:rsidRDefault="00F36066" w:rsidP="00F3606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BA4542F" w14:textId="77777777" w:rsidR="00F36066" w:rsidRDefault="00F36066" w:rsidP="00F36066">
            <w:pPr>
              <w:jc w:val="center"/>
              <w:rPr>
                <w:rFonts w:ascii="Arial" w:eastAsia="Times New Roman" w:hAnsi="Arial" w:cs="Arial"/>
                <w:bCs/>
                <w:sz w:val="24"/>
                <w:szCs w:val="24"/>
              </w:rPr>
            </w:pPr>
            <w:r w:rsidRPr="00314060">
              <w:rPr>
                <w:rFonts w:ascii="Arial" w:eastAsia="Times New Roman" w:hAnsi="Arial" w:cs="Arial"/>
                <w:bCs/>
                <w:sz w:val="24"/>
                <w:szCs w:val="24"/>
              </w:rPr>
              <w:t xml:space="preserve">включение спортсменов в список кандидатов спортивной сборной команды </w:t>
            </w:r>
            <w:r>
              <w:rPr>
                <w:rFonts w:ascii="Arial" w:eastAsia="Times New Roman" w:hAnsi="Arial" w:cs="Arial"/>
                <w:bCs/>
                <w:sz w:val="24"/>
                <w:szCs w:val="24"/>
              </w:rPr>
              <w:t>Российской Федерации</w:t>
            </w:r>
          </w:p>
        </w:tc>
        <w:tc>
          <w:tcPr>
            <w:tcW w:w="1936" w:type="dxa"/>
            <w:vAlign w:val="center"/>
          </w:tcPr>
          <w:p w14:paraId="0A3E45A0" w14:textId="77777777" w:rsidR="00F36066" w:rsidRDefault="00F36066" w:rsidP="00F36066">
            <w:pPr>
              <w:jc w:val="center"/>
              <w:rPr>
                <w:rFonts w:ascii="Arial" w:eastAsia="Times New Roman" w:hAnsi="Arial" w:cs="Arial"/>
                <w:sz w:val="24"/>
                <w:szCs w:val="24"/>
              </w:rPr>
            </w:pPr>
            <w:r w:rsidRPr="00314060">
              <w:rPr>
                <w:rFonts w:ascii="Arial" w:eastAsia="Times New Roman" w:hAnsi="Arial" w:cs="Arial"/>
                <w:sz w:val="24"/>
                <w:szCs w:val="24"/>
              </w:rPr>
              <w:t>за каждого спортсмена</w:t>
            </w:r>
          </w:p>
        </w:tc>
        <w:tc>
          <w:tcPr>
            <w:tcW w:w="1008" w:type="dxa"/>
            <w:vAlign w:val="center"/>
          </w:tcPr>
          <w:p w14:paraId="1201C798" w14:textId="77777777" w:rsidR="00F36066" w:rsidRDefault="00F36066" w:rsidP="00F36066">
            <w:pPr>
              <w:jc w:val="center"/>
              <w:rPr>
                <w:rFonts w:ascii="Arial" w:eastAsia="Times New Roman" w:hAnsi="Arial" w:cs="Arial"/>
                <w:sz w:val="24"/>
                <w:szCs w:val="24"/>
              </w:rPr>
            </w:pPr>
            <w:r>
              <w:rPr>
                <w:rFonts w:ascii="Arial" w:eastAsia="Times New Roman" w:hAnsi="Arial" w:cs="Arial"/>
                <w:sz w:val="24"/>
                <w:szCs w:val="24"/>
              </w:rPr>
              <w:t>50</w:t>
            </w:r>
          </w:p>
        </w:tc>
      </w:tr>
      <w:tr w:rsidR="00F36066" w:rsidRPr="005D3D43" w14:paraId="0F0B4B05" w14:textId="77777777" w:rsidTr="00F36066">
        <w:tc>
          <w:tcPr>
            <w:tcW w:w="525" w:type="dxa"/>
            <w:vAlign w:val="center"/>
          </w:tcPr>
          <w:p w14:paraId="2AD288AB" w14:textId="77777777" w:rsidR="00F36066" w:rsidRPr="00A570D0" w:rsidRDefault="00F36066" w:rsidP="00F36066">
            <w:pPr>
              <w:jc w:val="center"/>
              <w:rPr>
                <w:rFonts w:ascii="Arial" w:eastAsia="Times New Roman" w:hAnsi="Arial" w:cs="Arial"/>
                <w:sz w:val="24"/>
                <w:szCs w:val="24"/>
              </w:rPr>
            </w:pPr>
          </w:p>
        </w:tc>
        <w:tc>
          <w:tcPr>
            <w:tcW w:w="1426" w:type="dxa"/>
            <w:vAlign w:val="center"/>
          </w:tcPr>
          <w:p w14:paraId="69D1DCF0" w14:textId="77777777" w:rsidR="00F36066" w:rsidRDefault="00F36066" w:rsidP="00F36066">
            <w:pPr>
              <w:jc w:val="center"/>
              <w:rPr>
                <w:rFonts w:ascii="Arial" w:eastAsia="Times New Roman" w:hAnsi="Arial" w:cs="Arial"/>
                <w:sz w:val="24"/>
                <w:szCs w:val="24"/>
              </w:rPr>
            </w:pPr>
          </w:p>
        </w:tc>
        <w:tc>
          <w:tcPr>
            <w:tcW w:w="2410" w:type="dxa"/>
            <w:vAlign w:val="center"/>
          </w:tcPr>
          <w:p w14:paraId="3315D4B4" w14:textId="77777777" w:rsidR="00F36066" w:rsidRPr="00A570D0" w:rsidRDefault="00F36066" w:rsidP="00F36066">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678DDE59" w14:textId="77777777" w:rsidR="00F36066" w:rsidRPr="00314060" w:rsidRDefault="00F36066" w:rsidP="00F36066">
            <w:pPr>
              <w:jc w:val="center"/>
              <w:rPr>
                <w:rFonts w:ascii="Arial" w:eastAsia="Times New Roman" w:hAnsi="Arial" w:cs="Arial"/>
                <w:bCs/>
                <w:sz w:val="24"/>
                <w:szCs w:val="24"/>
              </w:rPr>
            </w:pPr>
          </w:p>
        </w:tc>
        <w:tc>
          <w:tcPr>
            <w:tcW w:w="1936" w:type="dxa"/>
            <w:vAlign w:val="center"/>
          </w:tcPr>
          <w:p w14:paraId="4897D7D2" w14:textId="77777777" w:rsidR="00F36066" w:rsidRPr="00314060" w:rsidRDefault="00F36066" w:rsidP="00F36066">
            <w:pPr>
              <w:jc w:val="center"/>
              <w:rPr>
                <w:rFonts w:ascii="Arial" w:eastAsia="Times New Roman" w:hAnsi="Arial" w:cs="Arial"/>
                <w:sz w:val="24"/>
                <w:szCs w:val="24"/>
              </w:rPr>
            </w:pPr>
          </w:p>
        </w:tc>
        <w:tc>
          <w:tcPr>
            <w:tcW w:w="1008" w:type="dxa"/>
            <w:vAlign w:val="center"/>
          </w:tcPr>
          <w:p w14:paraId="043F64D1" w14:textId="77777777" w:rsidR="00F36066" w:rsidRDefault="00F36066" w:rsidP="00F36066">
            <w:pPr>
              <w:jc w:val="center"/>
              <w:rPr>
                <w:rFonts w:ascii="Arial" w:eastAsia="Times New Roman" w:hAnsi="Arial" w:cs="Arial"/>
                <w:sz w:val="24"/>
                <w:szCs w:val="24"/>
              </w:rPr>
            </w:pPr>
          </w:p>
        </w:tc>
      </w:tr>
      <w:tr w:rsidR="00F36066" w:rsidRPr="005D3D43" w14:paraId="094F35F2" w14:textId="77777777" w:rsidTr="00F36066">
        <w:tc>
          <w:tcPr>
            <w:tcW w:w="525" w:type="dxa"/>
            <w:vMerge w:val="restart"/>
            <w:vAlign w:val="center"/>
          </w:tcPr>
          <w:p w14:paraId="3F49AEEC" w14:textId="77777777" w:rsidR="00F36066" w:rsidRPr="005D3D43" w:rsidRDefault="00F36066" w:rsidP="00F36066">
            <w:pPr>
              <w:jc w:val="center"/>
              <w:rPr>
                <w:rFonts w:ascii="Arial" w:eastAsia="Times New Roman" w:hAnsi="Arial" w:cs="Arial"/>
                <w:sz w:val="24"/>
                <w:szCs w:val="24"/>
              </w:rPr>
            </w:pPr>
            <w:r>
              <w:rPr>
                <w:rFonts w:ascii="Arial" w:eastAsia="Times New Roman" w:hAnsi="Arial" w:cs="Arial"/>
                <w:sz w:val="24"/>
                <w:szCs w:val="24"/>
              </w:rPr>
              <w:t>3</w:t>
            </w:r>
            <w:r w:rsidRPr="005D3D43">
              <w:rPr>
                <w:rFonts w:ascii="Arial" w:eastAsia="Times New Roman" w:hAnsi="Arial" w:cs="Arial"/>
                <w:sz w:val="24"/>
                <w:szCs w:val="24"/>
              </w:rPr>
              <w:t>.</w:t>
            </w:r>
          </w:p>
        </w:tc>
        <w:tc>
          <w:tcPr>
            <w:tcW w:w="1426" w:type="dxa"/>
            <w:vMerge w:val="restart"/>
            <w:vAlign w:val="center"/>
          </w:tcPr>
          <w:p w14:paraId="08C85EBE" w14:textId="77777777" w:rsidR="00F36066" w:rsidRPr="005D3D43" w:rsidRDefault="00F36066" w:rsidP="00F36066">
            <w:pPr>
              <w:widowControl w:val="0"/>
              <w:autoSpaceDE w:val="0"/>
              <w:autoSpaceDN w:val="0"/>
              <w:adjustRightInd w:val="0"/>
              <w:spacing w:line="192" w:lineRule="auto"/>
              <w:jc w:val="center"/>
              <w:rPr>
                <w:rFonts w:ascii="Arial" w:eastAsia="Times New Roman" w:hAnsi="Arial" w:cs="Arial"/>
                <w:sz w:val="24"/>
                <w:szCs w:val="24"/>
              </w:rPr>
            </w:pPr>
            <w:r w:rsidRPr="005D3D43">
              <w:rPr>
                <w:rFonts w:ascii="Arial" w:eastAsia="Times New Roman" w:hAnsi="Arial" w:cs="Arial"/>
                <w:sz w:val="24"/>
                <w:szCs w:val="24"/>
              </w:rPr>
              <w:t>Младший обслуживающий и технический вспомогательный персонал</w:t>
            </w:r>
          </w:p>
        </w:tc>
        <w:tc>
          <w:tcPr>
            <w:tcW w:w="7812" w:type="dxa"/>
            <w:gridSpan w:val="7"/>
            <w:vAlign w:val="center"/>
          </w:tcPr>
          <w:p w14:paraId="09E74BAF"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36066" w:rsidRPr="005D3D43" w14:paraId="49E26136" w14:textId="77777777" w:rsidTr="00F36066">
        <w:tc>
          <w:tcPr>
            <w:tcW w:w="525" w:type="dxa"/>
            <w:vMerge/>
            <w:vAlign w:val="center"/>
          </w:tcPr>
          <w:p w14:paraId="3ED52F53"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138555A7" w14:textId="77777777" w:rsidR="00F36066" w:rsidRPr="005D3D43" w:rsidRDefault="00F36066" w:rsidP="00F36066">
            <w:pPr>
              <w:jc w:val="center"/>
              <w:rPr>
                <w:rFonts w:ascii="Arial" w:eastAsia="Times New Roman" w:hAnsi="Arial" w:cs="Arial"/>
                <w:sz w:val="24"/>
                <w:szCs w:val="24"/>
              </w:rPr>
            </w:pPr>
          </w:p>
        </w:tc>
        <w:tc>
          <w:tcPr>
            <w:tcW w:w="2410" w:type="dxa"/>
            <w:vAlign w:val="center"/>
          </w:tcPr>
          <w:p w14:paraId="7D339A9E"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bCs/>
                <w:sz w:val="24"/>
                <w:szCs w:val="24"/>
              </w:rPr>
              <w:t>ответственное отношение к своим обязанностям</w:t>
            </w:r>
          </w:p>
        </w:tc>
        <w:tc>
          <w:tcPr>
            <w:tcW w:w="2458" w:type="dxa"/>
            <w:gridSpan w:val="4"/>
            <w:vAlign w:val="center"/>
          </w:tcPr>
          <w:p w14:paraId="3FBF8D05"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выполнение обязанностей, установленных трудовым договором</w:t>
            </w:r>
          </w:p>
        </w:tc>
        <w:tc>
          <w:tcPr>
            <w:tcW w:w="1936" w:type="dxa"/>
            <w:vAlign w:val="center"/>
          </w:tcPr>
          <w:p w14:paraId="3291C8C4"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выполнение на 100% по результатам работы за месяц</w:t>
            </w:r>
          </w:p>
        </w:tc>
        <w:tc>
          <w:tcPr>
            <w:tcW w:w="1008" w:type="dxa"/>
            <w:vAlign w:val="center"/>
          </w:tcPr>
          <w:p w14:paraId="1DCFD9C7"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3-5</w:t>
            </w:r>
          </w:p>
        </w:tc>
      </w:tr>
      <w:tr w:rsidR="00F36066" w:rsidRPr="005D3D43" w14:paraId="6A4881F3" w14:textId="77777777" w:rsidTr="00F36066">
        <w:tc>
          <w:tcPr>
            <w:tcW w:w="525" w:type="dxa"/>
            <w:vMerge/>
            <w:vAlign w:val="center"/>
          </w:tcPr>
          <w:p w14:paraId="0CB83E1F"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1333D526" w14:textId="77777777" w:rsidR="00F36066" w:rsidRPr="005D3D43" w:rsidRDefault="00F36066" w:rsidP="00F36066">
            <w:pPr>
              <w:jc w:val="center"/>
              <w:rPr>
                <w:rFonts w:ascii="Arial" w:eastAsia="Times New Roman" w:hAnsi="Arial" w:cs="Arial"/>
                <w:sz w:val="24"/>
                <w:szCs w:val="24"/>
              </w:rPr>
            </w:pPr>
          </w:p>
        </w:tc>
        <w:tc>
          <w:tcPr>
            <w:tcW w:w="2410" w:type="dxa"/>
            <w:vAlign w:val="center"/>
          </w:tcPr>
          <w:p w14:paraId="4684DAE3" w14:textId="77777777" w:rsidR="00F36066" w:rsidRPr="005D3D43" w:rsidRDefault="00F36066" w:rsidP="00F36066">
            <w:pPr>
              <w:jc w:val="center"/>
              <w:rPr>
                <w:rFonts w:ascii="Arial" w:eastAsia="Times New Roman" w:hAnsi="Arial" w:cs="Arial"/>
                <w:sz w:val="24"/>
                <w:szCs w:val="24"/>
              </w:rPr>
            </w:pPr>
          </w:p>
        </w:tc>
        <w:tc>
          <w:tcPr>
            <w:tcW w:w="2458" w:type="dxa"/>
            <w:gridSpan w:val="4"/>
            <w:vAlign w:val="center"/>
          </w:tcPr>
          <w:p w14:paraId="71CE0643"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отсутствие нарушений или проступков со стороны работника</w:t>
            </w:r>
          </w:p>
        </w:tc>
        <w:tc>
          <w:tcPr>
            <w:tcW w:w="1936" w:type="dxa"/>
            <w:vAlign w:val="center"/>
          </w:tcPr>
          <w:p w14:paraId="07D32357"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отсутствие нарушений или проступков, зафиксированных приказом руководителя учреждения</w:t>
            </w:r>
          </w:p>
        </w:tc>
        <w:tc>
          <w:tcPr>
            <w:tcW w:w="1008" w:type="dxa"/>
            <w:vAlign w:val="center"/>
          </w:tcPr>
          <w:p w14:paraId="49FF82C4"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3-8</w:t>
            </w:r>
          </w:p>
        </w:tc>
      </w:tr>
      <w:tr w:rsidR="00F36066" w:rsidRPr="005D3D43" w14:paraId="21AB121C" w14:textId="77777777" w:rsidTr="00F36066">
        <w:tc>
          <w:tcPr>
            <w:tcW w:w="525" w:type="dxa"/>
            <w:vMerge/>
            <w:vAlign w:val="center"/>
          </w:tcPr>
          <w:p w14:paraId="7AAE44EE" w14:textId="77777777" w:rsidR="00F36066" w:rsidRPr="005D3D43" w:rsidRDefault="00F36066" w:rsidP="00F36066">
            <w:pPr>
              <w:rPr>
                <w:rFonts w:ascii="Arial" w:eastAsia="Times New Roman" w:hAnsi="Arial" w:cs="Arial"/>
                <w:sz w:val="24"/>
                <w:szCs w:val="24"/>
              </w:rPr>
            </w:pPr>
          </w:p>
        </w:tc>
        <w:tc>
          <w:tcPr>
            <w:tcW w:w="1426" w:type="dxa"/>
            <w:vMerge/>
            <w:vAlign w:val="center"/>
          </w:tcPr>
          <w:p w14:paraId="0A974FC2" w14:textId="77777777" w:rsidR="00F36066" w:rsidRPr="005D3D43" w:rsidRDefault="00F36066" w:rsidP="00F36066">
            <w:pPr>
              <w:jc w:val="center"/>
              <w:rPr>
                <w:rFonts w:ascii="Arial" w:eastAsia="Times New Roman" w:hAnsi="Arial" w:cs="Arial"/>
                <w:sz w:val="24"/>
                <w:szCs w:val="24"/>
              </w:rPr>
            </w:pPr>
          </w:p>
        </w:tc>
        <w:tc>
          <w:tcPr>
            <w:tcW w:w="7812" w:type="dxa"/>
            <w:gridSpan w:val="7"/>
            <w:vAlign w:val="center"/>
          </w:tcPr>
          <w:p w14:paraId="69DB6B2A"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bCs/>
                <w:sz w:val="24"/>
                <w:szCs w:val="24"/>
              </w:rPr>
              <w:t>Выплата за качество выполняемых работ</w:t>
            </w:r>
          </w:p>
        </w:tc>
      </w:tr>
      <w:tr w:rsidR="00F36066" w:rsidRPr="005D3D43" w14:paraId="452E8B14" w14:textId="77777777" w:rsidTr="00F36066">
        <w:tc>
          <w:tcPr>
            <w:tcW w:w="525" w:type="dxa"/>
            <w:vMerge/>
            <w:vAlign w:val="center"/>
          </w:tcPr>
          <w:p w14:paraId="3AE28C92"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2037930F" w14:textId="77777777" w:rsidR="00F36066" w:rsidRPr="005D3D43" w:rsidRDefault="00F36066" w:rsidP="00F36066">
            <w:pPr>
              <w:jc w:val="center"/>
              <w:rPr>
                <w:rFonts w:ascii="Arial" w:eastAsia="Times New Roman" w:hAnsi="Arial" w:cs="Arial"/>
                <w:sz w:val="24"/>
                <w:szCs w:val="24"/>
              </w:rPr>
            </w:pPr>
          </w:p>
        </w:tc>
        <w:tc>
          <w:tcPr>
            <w:tcW w:w="2410" w:type="dxa"/>
            <w:vMerge w:val="restart"/>
            <w:vAlign w:val="center"/>
          </w:tcPr>
          <w:p w14:paraId="0F116E02" w14:textId="68351B75" w:rsidR="00F36066" w:rsidRPr="005D3D43" w:rsidRDefault="00C3181E" w:rsidP="00F36066">
            <w:pPr>
              <w:jc w:val="center"/>
              <w:rPr>
                <w:rFonts w:ascii="Arial" w:eastAsia="Times New Roman" w:hAnsi="Arial" w:cs="Arial"/>
                <w:sz w:val="24"/>
                <w:szCs w:val="24"/>
              </w:rPr>
            </w:pPr>
            <w:r w:rsidRPr="005D3D43">
              <w:rPr>
                <w:rFonts w:ascii="Arial" w:eastAsia="Times New Roman" w:hAnsi="Arial" w:cs="Arial"/>
                <w:bCs/>
                <w:sz w:val="24"/>
                <w:szCs w:val="24"/>
              </w:rPr>
              <w:t>результативность деятельности</w:t>
            </w:r>
          </w:p>
        </w:tc>
        <w:tc>
          <w:tcPr>
            <w:tcW w:w="2458" w:type="dxa"/>
            <w:gridSpan w:val="4"/>
            <w:vAlign w:val="center"/>
          </w:tcPr>
          <w:p w14:paraId="2AB6081D" w14:textId="77777777" w:rsidR="00F36066" w:rsidRPr="005D3D43" w:rsidRDefault="00F36066" w:rsidP="00F36066">
            <w:pPr>
              <w:widowControl w:val="0"/>
              <w:autoSpaceDE w:val="0"/>
              <w:autoSpaceDN w:val="0"/>
              <w:adjustRightInd w:val="0"/>
              <w:jc w:val="center"/>
              <w:rPr>
                <w:rFonts w:ascii="Arial" w:eastAsia="Times New Roman" w:hAnsi="Arial" w:cs="Arial"/>
                <w:sz w:val="24"/>
                <w:szCs w:val="24"/>
              </w:rPr>
            </w:pPr>
            <w:r w:rsidRPr="005D3D43">
              <w:rPr>
                <w:rFonts w:ascii="Arial" w:eastAsia="Times New Roman" w:hAnsi="Arial" w:cs="Arial"/>
                <w:sz w:val="24"/>
                <w:szCs w:val="24"/>
              </w:rPr>
              <w:t xml:space="preserve">эффективное и рациональное </w:t>
            </w:r>
            <w:r w:rsidRPr="005D3D43">
              <w:rPr>
                <w:rFonts w:ascii="Arial" w:eastAsia="Times New Roman" w:hAnsi="Arial" w:cs="Arial"/>
                <w:sz w:val="24"/>
                <w:szCs w:val="24"/>
              </w:rPr>
              <w:lastRenderedPageBreak/>
              <w:t>использование материалов и оборудования</w:t>
            </w:r>
          </w:p>
        </w:tc>
        <w:tc>
          <w:tcPr>
            <w:tcW w:w="1936" w:type="dxa"/>
            <w:vAlign w:val="center"/>
          </w:tcPr>
          <w:p w14:paraId="2461FBA8" w14:textId="77777777" w:rsidR="00F36066" w:rsidRPr="005D3D43" w:rsidRDefault="00F36066" w:rsidP="00F36066">
            <w:pPr>
              <w:widowControl w:val="0"/>
              <w:autoSpaceDE w:val="0"/>
              <w:autoSpaceDN w:val="0"/>
              <w:adjustRightInd w:val="0"/>
              <w:jc w:val="center"/>
              <w:rPr>
                <w:rFonts w:ascii="Arial" w:eastAsia="Times New Roman" w:hAnsi="Arial" w:cs="Arial"/>
                <w:sz w:val="24"/>
                <w:szCs w:val="24"/>
              </w:rPr>
            </w:pPr>
            <w:r w:rsidRPr="005D3D43">
              <w:rPr>
                <w:rFonts w:ascii="Arial" w:eastAsia="Times New Roman" w:hAnsi="Arial" w:cs="Arial"/>
                <w:sz w:val="24"/>
                <w:szCs w:val="24"/>
              </w:rPr>
              <w:lastRenderedPageBreak/>
              <w:t xml:space="preserve">использование в сравнении с </w:t>
            </w:r>
            <w:r w:rsidRPr="005D3D43">
              <w:rPr>
                <w:rFonts w:ascii="Arial" w:eastAsia="Times New Roman" w:hAnsi="Arial" w:cs="Arial"/>
                <w:sz w:val="24"/>
                <w:szCs w:val="24"/>
              </w:rPr>
              <w:lastRenderedPageBreak/>
              <w:t>нормами, нормативами и т.п.</w:t>
            </w:r>
          </w:p>
        </w:tc>
        <w:tc>
          <w:tcPr>
            <w:tcW w:w="1008" w:type="dxa"/>
            <w:vAlign w:val="center"/>
          </w:tcPr>
          <w:p w14:paraId="5E001B92"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lastRenderedPageBreak/>
              <w:t>3-10</w:t>
            </w:r>
          </w:p>
        </w:tc>
      </w:tr>
      <w:tr w:rsidR="00F36066" w:rsidRPr="005D3D43" w14:paraId="7C0F24AB" w14:textId="77777777" w:rsidTr="00F36066">
        <w:tc>
          <w:tcPr>
            <w:tcW w:w="525" w:type="dxa"/>
            <w:vMerge/>
            <w:vAlign w:val="center"/>
          </w:tcPr>
          <w:p w14:paraId="259A4C58" w14:textId="77777777" w:rsidR="00F36066" w:rsidRPr="005D3D43" w:rsidRDefault="00F36066" w:rsidP="00F36066">
            <w:pPr>
              <w:jc w:val="center"/>
              <w:rPr>
                <w:rFonts w:ascii="Arial" w:eastAsia="Times New Roman" w:hAnsi="Arial" w:cs="Arial"/>
                <w:sz w:val="24"/>
                <w:szCs w:val="24"/>
              </w:rPr>
            </w:pPr>
          </w:p>
        </w:tc>
        <w:tc>
          <w:tcPr>
            <w:tcW w:w="1426" w:type="dxa"/>
            <w:vMerge/>
            <w:vAlign w:val="center"/>
          </w:tcPr>
          <w:p w14:paraId="2B6F89C9" w14:textId="77777777" w:rsidR="00F36066" w:rsidRPr="005D3D43" w:rsidRDefault="00F36066" w:rsidP="00F36066">
            <w:pPr>
              <w:jc w:val="center"/>
              <w:rPr>
                <w:rFonts w:ascii="Arial" w:eastAsia="Times New Roman" w:hAnsi="Arial" w:cs="Arial"/>
                <w:sz w:val="24"/>
                <w:szCs w:val="24"/>
              </w:rPr>
            </w:pPr>
          </w:p>
        </w:tc>
        <w:tc>
          <w:tcPr>
            <w:tcW w:w="2410" w:type="dxa"/>
            <w:vMerge/>
            <w:vAlign w:val="center"/>
          </w:tcPr>
          <w:p w14:paraId="7105B83C" w14:textId="77777777" w:rsidR="00F36066" w:rsidRPr="005D3D43" w:rsidRDefault="00F36066" w:rsidP="00F36066">
            <w:pPr>
              <w:jc w:val="center"/>
              <w:rPr>
                <w:rFonts w:ascii="Arial" w:eastAsia="Times New Roman" w:hAnsi="Arial" w:cs="Arial"/>
                <w:sz w:val="24"/>
                <w:szCs w:val="24"/>
              </w:rPr>
            </w:pPr>
          </w:p>
        </w:tc>
        <w:tc>
          <w:tcPr>
            <w:tcW w:w="2458" w:type="dxa"/>
            <w:gridSpan w:val="4"/>
            <w:vAlign w:val="center"/>
          </w:tcPr>
          <w:p w14:paraId="0379DC4C"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отсутствие нарушений или проступков со стороны работника</w:t>
            </w:r>
          </w:p>
        </w:tc>
        <w:tc>
          <w:tcPr>
            <w:tcW w:w="1936" w:type="dxa"/>
            <w:vAlign w:val="center"/>
          </w:tcPr>
          <w:p w14:paraId="750504E1"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отсутствие нарушений или проступков</w:t>
            </w:r>
          </w:p>
        </w:tc>
        <w:tc>
          <w:tcPr>
            <w:tcW w:w="1008" w:type="dxa"/>
            <w:vAlign w:val="center"/>
          </w:tcPr>
          <w:p w14:paraId="5C99318F" w14:textId="77777777" w:rsidR="00F36066" w:rsidRPr="005D3D43" w:rsidRDefault="00F36066" w:rsidP="00F36066">
            <w:pPr>
              <w:jc w:val="center"/>
              <w:rPr>
                <w:rFonts w:ascii="Arial" w:eastAsia="Times New Roman" w:hAnsi="Arial" w:cs="Arial"/>
                <w:sz w:val="24"/>
                <w:szCs w:val="24"/>
              </w:rPr>
            </w:pPr>
            <w:r w:rsidRPr="005D3D43">
              <w:rPr>
                <w:rFonts w:ascii="Arial" w:eastAsia="Times New Roman" w:hAnsi="Arial" w:cs="Arial"/>
                <w:sz w:val="24"/>
                <w:szCs w:val="24"/>
              </w:rPr>
              <w:t>3-10</w:t>
            </w:r>
          </w:p>
        </w:tc>
      </w:tr>
      <w:tr w:rsidR="005E0C35" w:rsidRPr="005D3D43" w14:paraId="36C6ACDF" w14:textId="77777777" w:rsidTr="00F93CDA">
        <w:tc>
          <w:tcPr>
            <w:tcW w:w="525" w:type="dxa"/>
            <w:vMerge w:val="restart"/>
            <w:vAlign w:val="center"/>
          </w:tcPr>
          <w:p w14:paraId="3412C12B" w14:textId="14AC6A42" w:rsidR="005E0C35" w:rsidRPr="005D3D43" w:rsidRDefault="005E0C35" w:rsidP="00F36066">
            <w:pPr>
              <w:jc w:val="center"/>
              <w:rPr>
                <w:rFonts w:ascii="Arial" w:eastAsia="Times New Roman" w:hAnsi="Arial" w:cs="Arial"/>
                <w:sz w:val="24"/>
                <w:szCs w:val="24"/>
              </w:rPr>
            </w:pPr>
            <w:r>
              <w:rPr>
                <w:rFonts w:ascii="Arial" w:eastAsia="Times New Roman" w:hAnsi="Arial" w:cs="Arial"/>
                <w:sz w:val="24"/>
                <w:szCs w:val="24"/>
              </w:rPr>
              <w:t>4.</w:t>
            </w:r>
          </w:p>
        </w:tc>
        <w:tc>
          <w:tcPr>
            <w:tcW w:w="1426" w:type="dxa"/>
            <w:vMerge w:val="restart"/>
            <w:vAlign w:val="center"/>
          </w:tcPr>
          <w:p w14:paraId="6C134D77" w14:textId="77777777" w:rsidR="005E0C35" w:rsidRDefault="005E0C35" w:rsidP="00F36066">
            <w:pPr>
              <w:jc w:val="center"/>
              <w:rPr>
                <w:rFonts w:ascii="Arial" w:eastAsia="Times New Roman" w:hAnsi="Arial" w:cs="Arial"/>
                <w:sz w:val="24"/>
                <w:szCs w:val="24"/>
              </w:rPr>
            </w:pPr>
            <w:r>
              <w:rPr>
                <w:rFonts w:ascii="Arial" w:eastAsia="Times New Roman" w:hAnsi="Arial" w:cs="Arial"/>
                <w:sz w:val="24"/>
                <w:szCs w:val="24"/>
              </w:rPr>
              <w:t>Тренер-преподаватель</w:t>
            </w:r>
          </w:p>
          <w:p w14:paraId="4E895BF2" w14:textId="424AEF86" w:rsidR="00885784" w:rsidRPr="005D3D43" w:rsidRDefault="00885784" w:rsidP="00F36066">
            <w:pPr>
              <w:jc w:val="center"/>
              <w:rPr>
                <w:rFonts w:ascii="Arial" w:eastAsia="Times New Roman" w:hAnsi="Arial" w:cs="Arial"/>
                <w:sz w:val="24"/>
                <w:szCs w:val="24"/>
              </w:rPr>
            </w:pPr>
          </w:p>
        </w:tc>
        <w:tc>
          <w:tcPr>
            <w:tcW w:w="7812" w:type="dxa"/>
            <w:gridSpan w:val="7"/>
            <w:vAlign w:val="center"/>
          </w:tcPr>
          <w:p w14:paraId="0E5D926A" w14:textId="2A7BE458" w:rsidR="005E0C35" w:rsidRPr="005D3D43" w:rsidRDefault="005E0C35" w:rsidP="00F36066">
            <w:pPr>
              <w:jc w:val="center"/>
              <w:rPr>
                <w:rFonts w:ascii="Arial" w:eastAsia="Times New Roman" w:hAnsi="Arial" w:cs="Arial"/>
                <w:sz w:val="24"/>
                <w:szCs w:val="24"/>
              </w:rPr>
            </w:pPr>
            <w:r w:rsidRPr="00FA3208">
              <w:rPr>
                <w:rFonts w:ascii="Arial" w:eastAsia="Times New Roman" w:hAnsi="Arial" w:cs="Arial"/>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5E0C35" w:rsidRPr="005D3D43" w14:paraId="09411778" w14:textId="77777777" w:rsidTr="00F36066">
        <w:tc>
          <w:tcPr>
            <w:tcW w:w="525" w:type="dxa"/>
            <w:vMerge/>
            <w:vAlign w:val="center"/>
          </w:tcPr>
          <w:p w14:paraId="72C31738" w14:textId="77777777" w:rsidR="005E0C35" w:rsidRPr="005D3D43" w:rsidRDefault="005E0C35" w:rsidP="00F36066">
            <w:pPr>
              <w:jc w:val="center"/>
              <w:rPr>
                <w:rFonts w:ascii="Arial" w:eastAsia="Times New Roman" w:hAnsi="Arial" w:cs="Arial"/>
                <w:sz w:val="24"/>
                <w:szCs w:val="24"/>
              </w:rPr>
            </w:pPr>
          </w:p>
        </w:tc>
        <w:tc>
          <w:tcPr>
            <w:tcW w:w="1426" w:type="dxa"/>
            <w:vMerge/>
            <w:vAlign w:val="center"/>
          </w:tcPr>
          <w:p w14:paraId="415EAA0B" w14:textId="77777777" w:rsidR="005E0C35" w:rsidRPr="005D3D43" w:rsidRDefault="005E0C35" w:rsidP="00F36066">
            <w:pPr>
              <w:jc w:val="center"/>
              <w:rPr>
                <w:rFonts w:ascii="Arial" w:eastAsia="Times New Roman" w:hAnsi="Arial" w:cs="Arial"/>
                <w:sz w:val="24"/>
                <w:szCs w:val="24"/>
              </w:rPr>
            </w:pPr>
          </w:p>
        </w:tc>
        <w:tc>
          <w:tcPr>
            <w:tcW w:w="2410" w:type="dxa"/>
            <w:vMerge w:val="restart"/>
            <w:vAlign w:val="center"/>
          </w:tcPr>
          <w:p w14:paraId="67AE34A5" w14:textId="4235222A" w:rsidR="005E0C35" w:rsidRPr="005D3D43" w:rsidRDefault="005F60F6" w:rsidP="00F36066">
            <w:pPr>
              <w:jc w:val="center"/>
              <w:rPr>
                <w:rFonts w:ascii="Arial" w:eastAsia="Times New Roman" w:hAnsi="Arial" w:cs="Arial"/>
                <w:sz w:val="24"/>
                <w:szCs w:val="24"/>
              </w:rPr>
            </w:pPr>
            <w:r>
              <w:rPr>
                <w:rFonts w:ascii="Arial" w:eastAsia="Times New Roman" w:hAnsi="Arial" w:cs="Arial"/>
                <w:sz w:val="24"/>
                <w:szCs w:val="24"/>
              </w:rPr>
              <w:t>о</w:t>
            </w:r>
            <w:r w:rsidR="005E0C35" w:rsidRPr="00FA3208">
              <w:rPr>
                <w:rFonts w:ascii="Arial" w:eastAsia="Times New Roman" w:hAnsi="Arial" w:cs="Arial"/>
                <w:sz w:val="24"/>
                <w:szCs w:val="24"/>
              </w:rPr>
              <w:t>тветственное отношение к своим обязанностям</w:t>
            </w:r>
          </w:p>
        </w:tc>
        <w:tc>
          <w:tcPr>
            <w:tcW w:w="2458" w:type="dxa"/>
            <w:gridSpan w:val="4"/>
            <w:vAlign w:val="center"/>
          </w:tcPr>
          <w:p w14:paraId="2126972D" w14:textId="2591588F" w:rsidR="005E0C35" w:rsidRPr="005D3D43" w:rsidRDefault="0030140E" w:rsidP="00F36066">
            <w:pPr>
              <w:jc w:val="center"/>
              <w:rPr>
                <w:rFonts w:ascii="Arial" w:eastAsia="Times New Roman" w:hAnsi="Arial" w:cs="Arial"/>
                <w:sz w:val="24"/>
                <w:szCs w:val="24"/>
              </w:rPr>
            </w:pPr>
            <w:r>
              <w:rPr>
                <w:rFonts w:ascii="Arial" w:eastAsia="Times New Roman" w:hAnsi="Arial" w:cs="Arial"/>
                <w:sz w:val="24"/>
                <w:szCs w:val="24"/>
              </w:rPr>
              <w:t>о</w:t>
            </w:r>
            <w:r w:rsidR="005E0C35" w:rsidRPr="00311D4E">
              <w:rPr>
                <w:rFonts w:ascii="Arial" w:eastAsia="Times New Roman" w:hAnsi="Arial" w:cs="Arial"/>
                <w:sz w:val="24"/>
                <w:szCs w:val="24"/>
              </w:rPr>
              <w:t>тсутствие обоснованных обращений занимающихся, родителей по поводу конфликтных ситуаций, а также замечаний к деятельности сотрудника</w:t>
            </w:r>
          </w:p>
        </w:tc>
        <w:tc>
          <w:tcPr>
            <w:tcW w:w="1936" w:type="dxa"/>
            <w:vAlign w:val="center"/>
          </w:tcPr>
          <w:p w14:paraId="60826F24" w14:textId="7096D292" w:rsidR="005E0C35" w:rsidRPr="005D3D43" w:rsidRDefault="005E0C35" w:rsidP="00F36066">
            <w:pPr>
              <w:jc w:val="center"/>
              <w:rPr>
                <w:rFonts w:ascii="Arial" w:eastAsia="Times New Roman" w:hAnsi="Arial" w:cs="Arial"/>
                <w:sz w:val="24"/>
                <w:szCs w:val="24"/>
              </w:rPr>
            </w:pPr>
            <w:r w:rsidRPr="00311D4E">
              <w:rPr>
                <w:rFonts w:ascii="Arial" w:eastAsia="Times New Roman" w:hAnsi="Arial" w:cs="Arial"/>
                <w:sz w:val="24"/>
                <w:szCs w:val="24"/>
              </w:rPr>
              <w:t>выполнение на 100% по результатам работы за месяц</w:t>
            </w:r>
          </w:p>
        </w:tc>
        <w:tc>
          <w:tcPr>
            <w:tcW w:w="1008" w:type="dxa"/>
            <w:vAlign w:val="center"/>
          </w:tcPr>
          <w:p w14:paraId="06EE9119" w14:textId="02D08326" w:rsidR="0047600E" w:rsidRDefault="0047600E" w:rsidP="00F36066">
            <w:pPr>
              <w:jc w:val="center"/>
              <w:rPr>
                <w:rFonts w:ascii="Arial" w:eastAsia="Times New Roman" w:hAnsi="Arial" w:cs="Arial"/>
                <w:sz w:val="24"/>
                <w:szCs w:val="24"/>
              </w:rPr>
            </w:pPr>
          </w:p>
          <w:p w14:paraId="1443FAA3" w14:textId="21AC87E4" w:rsidR="005E0C35" w:rsidRPr="0047600E" w:rsidRDefault="0047600E" w:rsidP="0047600E">
            <w:pPr>
              <w:rPr>
                <w:rFonts w:ascii="Arial" w:eastAsia="Times New Roman" w:hAnsi="Arial" w:cs="Arial"/>
                <w:sz w:val="24"/>
                <w:szCs w:val="24"/>
              </w:rPr>
            </w:pPr>
            <w:r>
              <w:rPr>
                <w:rFonts w:ascii="Arial" w:eastAsia="Times New Roman" w:hAnsi="Arial" w:cs="Arial"/>
                <w:sz w:val="24"/>
                <w:szCs w:val="24"/>
              </w:rPr>
              <w:t>50</w:t>
            </w:r>
          </w:p>
        </w:tc>
      </w:tr>
      <w:tr w:rsidR="005E0C35" w:rsidRPr="005D3D43" w14:paraId="3856AB51" w14:textId="77777777" w:rsidTr="00F36066">
        <w:tc>
          <w:tcPr>
            <w:tcW w:w="525" w:type="dxa"/>
            <w:vMerge/>
            <w:vAlign w:val="center"/>
          </w:tcPr>
          <w:p w14:paraId="4EFCE6FC" w14:textId="77777777" w:rsidR="005E0C35" w:rsidRPr="005D3D43" w:rsidRDefault="005E0C35" w:rsidP="00F36066">
            <w:pPr>
              <w:jc w:val="center"/>
              <w:rPr>
                <w:rFonts w:ascii="Arial" w:eastAsia="Times New Roman" w:hAnsi="Arial" w:cs="Arial"/>
                <w:sz w:val="24"/>
                <w:szCs w:val="24"/>
              </w:rPr>
            </w:pPr>
          </w:p>
        </w:tc>
        <w:tc>
          <w:tcPr>
            <w:tcW w:w="1426" w:type="dxa"/>
            <w:vMerge/>
            <w:vAlign w:val="center"/>
          </w:tcPr>
          <w:p w14:paraId="57362072" w14:textId="77777777" w:rsidR="005E0C35" w:rsidRPr="005D3D43" w:rsidRDefault="005E0C35" w:rsidP="00F36066">
            <w:pPr>
              <w:jc w:val="center"/>
              <w:rPr>
                <w:rFonts w:ascii="Arial" w:eastAsia="Times New Roman" w:hAnsi="Arial" w:cs="Arial"/>
                <w:sz w:val="24"/>
                <w:szCs w:val="24"/>
              </w:rPr>
            </w:pPr>
          </w:p>
        </w:tc>
        <w:tc>
          <w:tcPr>
            <w:tcW w:w="2410" w:type="dxa"/>
            <w:vMerge/>
            <w:vAlign w:val="center"/>
          </w:tcPr>
          <w:p w14:paraId="52879984" w14:textId="0613A1D4" w:rsidR="005E0C35" w:rsidRPr="005D3D43" w:rsidRDefault="005E0C35" w:rsidP="00FA3208">
            <w:pPr>
              <w:jc w:val="center"/>
              <w:rPr>
                <w:rFonts w:ascii="Arial" w:eastAsia="Times New Roman" w:hAnsi="Arial" w:cs="Arial"/>
                <w:sz w:val="24"/>
                <w:szCs w:val="24"/>
              </w:rPr>
            </w:pPr>
          </w:p>
        </w:tc>
        <w:tc>
          <w:tcPr>
            <w:tcW w:w="2458" w:type="dxa"/>
            <w:gridSpan w:val="4"/>
            <w:vAlign w:val="center"/>
          </w:tcPr>
          <w:p w14:paraId="37195091" w14:textId="01A3C10B" w:rsidR="005E0C35" w:rsidRPr="005D3D43" w:rsidRDefault="0030140E" w:rsidP="00F36066">
            <w:pPr>
              <w:jc w:val="center"/>
              <w:rPr>
                <w:rFonts w:ascii="Arial" w:eastAsia="Times New Roman" w:hAnsi="Arial" w:cs="Arial"/>
                <w:sz w:val="24"/>
                <w:szCs w:val="24"/>
              </w:rPr>
            </w:pPr>
            <w:r>
              <w:rPr>
                <w:rFonts w:ascii="Arial" w:eastAsia="Times New Roman" w:hAnsi="Arial" w:cs="Arial"/>
                <w:sz w:val="24"/>
                <w:szCs w:val="24"/>
              </w:rPr>
              <w:t>в</w:t>
            </w:r>
            <w:r w:rsidR="005E0C35" w:rsidRPr="00FA3208">
              <w:rPr>
                <w:rFonts w:ascii="Arial" w:eastAsia="Times New Roman" w:hAnsi="Arial" w:cs="Arial"/>
                <w:sz w:val="24"/>
                <w:szCs w:val="24"/>
              </w:rPr>
              <w:t>едение документации (тематическое планирование, рабочие программы, планы)</w:t>
            </w:r>
          </w:p>
        </w:tc>
        <w:tc>
          <w:tcPr>
            <w:tcW w:w="1936" w:type="dxa"/>
            <w:vAlign w:val="center"/>
          </w:tcPr>
          <w:p w14:paraId="6134AEEE" w14:textId="04ED507E" w:rsidR="005E0C35" w:rsidRPr="005D3D43" w:rsidRDefault="0030140E" w:rsidP="00F36066">
            <w:pPr>
              <w:jc w:val="center"/>
              <w:rPr>
                <w:rFonts w:ascii="Arial" w:eastAsia="Times New Roman" w:hAnsi="Arial" w:cs="Arial"/>
                <w:sz w:val="24"/>
                <w:szCs w:val="24"/>
              </w:rPr>
            </w:pPr>
            <w:r>
              <w:rPr>
                <w:rFonts w:ascii="Arial" w:eastAsia="Times New Roman" w:hAnsi="Arial" w:cs="Arial"/>
                <w:sz w:val="24"/>
                <w:szCs w:val="24"/>
              </w:rPr>
              <w:t>п</w:t>
            </w:r>
            <w:r w:rsidR="005E0C35" w:rsidRPr="00FA3208">
              <w:rPr>
                <w:rFonts w:ascii="Arial" w:eastAsia="Times New Roman" w:hAnsi="Arial" w:cs="Arial"/>
                <w:sz w:val="24"/>
                <w:szCs w:val="24"/>
              </w:rPr>
              <w:t>олнота и соответствие требованиям, 100</w:t>
            </w:r>
            <w:r w:rsidR="005E0C35">
              <w:rPr>
                <w:rFonts w:ascii="Arial" w:eastAsia="Times New Roman" w:hAnsi="Arial" w:cs="Arial"/>
                <w:sz w:val="24"/>
                <w:szCs w:val="24"/>
              </w:rPr>
              <w:t xml:space="preserve"> %</w:t>
            </w:r>
          </w:p>
        </w:tc>
        <w:tc>
          <w:tcPr>
            <w:tcW w:w="1008" w:type="dxa"/>
            <w:vAlign w:val="center"/>
          </w:tcPr>
          <w:p w14:paraId="3D27BBA6" w14:textId="3394EA66" w:rsidR="005E0C35" w:rsidRPr="005D3D43" w:rsidRDefault="0047600E" w:rsidP="00F36066">
            <w:pPr>
              <w:jc w:val="center"/>
              <w:rPr>
                <w:rFonts w:ascii="Arial" w:eastAsia="Times New Roman" w:hAnsi="Arial" w:cs="Arial"/>
                <w:sz w:val="24"/>
                <w:szCs w:val="24"/>
              </w:rPr>
            </w:pPr>
            <w:r>
              <w:rPr>
                <w:rFonts w:ascii="Arial" w:eastAsia="Times New Roman" w:hAnsi="Arial" w:cs="Arial"/>
                <w:sz w:val="24"/>
                <w:szCs w:val="24"/>
              </w:rPr>
              <w:t>5-20</w:t>
            </w:r>
          </w:p>
        </w:tc>
      </w:tr>
      <w:tr w:rsidR="005E0C35" w:rsidRPr="005D3D43" w14:paraId="2876056F" w14:textId="77777777" w:rsidTr="00F36066">
        <w:tc>
          <w:tcPr>
            <w:tcW w:w="525" w:type="dxa"/>
            <w:vMerge/>
            <w:vAlign w:val="center"/>
          </w:tcPr>
          <w:p w14:paraId="3D9E74ED" w14:textId="77777777" w:rsidR="005E0C35" w:rsidRPr="005D3D43" w:rsidRDefault="005E0C35" w:rsidP="00F36066">
            <w:pPr>
              <w:jc w:val="center"/>
              <w:rPr>
                <w:rFonts w:ascii="Arial" w:eastAsia="Times New Roman" w:hAnsi="Arial" w:cs="Arial"/>
                <w:sz w:val="24"/>
                <w:szCs w:val="24"/>
              </w:rPr>
            </w:pPr>
          </w:p>
        </w:tc>
        <w:tc>
          <w:tcPr>
            <w:tcW w:w="1426" w:type="dxa"/>
            <w:vMerge/>
            <w:vAlign w:val="center"/>
          </w:tcPr>
          <w:p w14:paraId="02F87B32" w14:textId="77777777" w:rsidR="005E0C35" w:rsidRPr="005D3D43" w:rsidRDefault="005E0C35" w:rsidP="00F36066">
            <w:pPr>
              <w:jc w:val="center"/>
              <w:rPr>
                <w:rFonts w:ascii="Arial" w:eastAsia="Times New Roman" w:hAnsi="Arial" w:cs="Arial"/>
                <w:sz w:val="24"/>
                <w:szCs w:val="24"/>
              </w:rPr>
            </w:pPr>
          </w:p>
        </w:tc>
        <w:tc>
          <w:tcPr>
            <w:tcW w:w="2410" w:type="dxa"/>
            <w:vMerge/>
            <w:vAlign w:val="center"/>
          </w:tcPr>
          <w:p w14:paraId="119AF180" w14:textId="77777777" w:rsidR="005E0C35" w:rsidRPr="005D3D43" w:rsidRDefault="005E0C35" w:rsidP="00F36066">
            <w:pPr>
              <w:jc w:val="center"/>
              <w:rPr>
                <w:rFonts w:ascii="Arial" w:eastAsia="Times New Roman" w:hAnsi="Arial" w:cs="Arial"/>
                <w:sz w:val="24"/>
                <w:szCs w:val="24"/>
              </w:rPr>
            </w:pPr>
          </w:p>
        </w:tc>
        <w:tc>
          <w:tcPr>
            <w:tcW w:w="2458" w:type="dxa"/>
            <w:gridSpan w:val="4"/>
            <w:vAlign w:val="center"/>
          </w:tcPr>
          <w:p w14:paraId="002F8829" w14:textId="70A1175D" w:rsidR="005E0C35" w:rsidRPr="005D3D43" w:rsidRDefault="005E0C35" w:rsidP="00F36066">
            <w:pPr>
              <w:jc w:val="center"/>
              <w:rPr>
                <w:rFonts w:ascii="Arial" w:eastAsia="Times New Roman" w:hAnsi="Arial" w:cs="Arial"/>
                <w:sz w:val="24"/>
                <w:szCs w:val="24"/>
              </w:rPr>
            </w:pPr>
            <w:r w:rsidRPr="005D3D43">
              <w:rPr>
                <w:rFonts w:ascii="Arial" w:eastAsia="Times New Roman" w:hAnsi="Arial" w:cs="Arial"/>
                <w:sz w:val="24"/>
                <w:szCs w:val="24"/>
              </w:rPr>
              <w:t>выполнение обязанностей, установленных трудовым договором</w:t>
            </w:r>
          </w:p>
        </w:tc>
        <w:tc>
          <w:tcPr>
            <w:tcW w:w="1936" w:type="dxa"/>
            <w:vAlign w:val="center"/>
          </w:tcPr>
          <w:p w14:paraId="3A872A0B" w14:textId="6F0A4A76" w:rsidR="005E0C35" w:rsidRPr="005D3D43" w:rsidRDefault="005E0C35" w:rsidP="00F36066">
            <w:pPr>
              <w:jc w:val="center"/>
              <w:rPr>
                <w:rFonts w:ascii="Arial" w:eastAsia="Times New Roman" w:hAnsi="Arial" w:cs="Arial"/>
                <w:sz w:val="24"/>
                <w:szCs w:val="24"/>
              </w:rPr>
            </w:pPr>
            <w:r w:rsidRPr="005D3D43">
              <w:rPr>
                <w:rFonts w:ascii="Arial" w:eastAsia="Times New Roman" w:hAnsi="Arial" w:cs="Arial"/>
                <w:sz w:val="24"/>
                <w:szCs w:val="24"/>
              </w:rPr>
              <w:t>выполнение на 100% по результатам работы за месяц</w:t>
            </w:r>
          </w:p>
        </w:tc>
        <w:tc>
          <w:tcPr>
            <w:tcW w:w="1008" w:type="dxa"/>
            <w:vAlign w:val="center"/>
          </w:tcPr>
          <w:p w14:paraId="6E64B4B9" w14:textId="5F48ACAD" w:rsidR="005E0C35" w:rsidRPr="005D3D43" w:rsidRDefault="0047600E" w:rsidP="00F36066">
            <w:pPr>
              <w:jc w:val="center"/>
              <w:rPr>
                <w:rFonts w:ascii="Arial" w:eastAsia="Times New Roman" w:hAnsi="Arial" w:cs="Arial"/>
                <w:sz w:val="24"/>
                <w:szCs w:val="24"/>
              </w:rPr>
            </w:pPr>
            <w:r>
              <w:rPr>
                <w:rFonts w:ascii="Arial" w:eastAsia="Times New Roman" w:hAnsi="Arial" w:cs="Arial"/>
                <w:sz w:val="24"/>
                <w:szCs w:val="24"/>
              </w:rPr>
              <w:t>20</w:t>
            </w:r>
          </w:p>
        </w:tc>
      </w:tr>
      <w:tr w:rsidR="005E0C35" w:rsidRPr="005D3D43" w14:paraId="0025BE8C" w14:textId="77777777" w:rsidTr="00F93CDA">
        <w:tc>
          <w:tcPr>
            <w:tcW w:w="525" w:type="dxa"/>
            <w:vMerge/>
            <w:vAlign w:val="center"/>
          </w:tcPr>
          <w:p w14:paraId="3869B379" w14:textId="77777777" w:rsidR="005E0C35" w:rsidRPr="005D3D43" w:rsidRDefault="005E0C35" w:rsidP="00F36066">
            <w:pPr>
              <w:jc w:val="center"/>
              <w:rPr>
                <w:rFonts w:ascii="Arial" w:eastAsia="Times New Roman" w:hAnsi="Arial" w:cs="Arial"/>
                <w:sz w:val="24"/>
                <w:szCs w:val="24"/>
              </w:rPr>
            </w:pPr>
          </w:p>
        </w:tc>
        <w:tc>
          <w:tcPr>
            <w:tcW w:w="1426" w:type="dxa"/>
            <w:vMerge/>
            <w:vAlign w:val="center"/>
          </w:tcPr>
          <w:p w14:paraId="4A1707D1" w14:textId="77777777" w:rsidR="005E0C35" w:rsidRPr="005D3D43" w:rsidRDefault="005E0C35" w:rsidP="00F36066">
            <w:pPr>
              <w:jc w:val="center"/>
              <w:rPr>
                <w:rFonts w:ascii="Arial" w:eastAsia="Times New Roman" w:hAnsi="Arial" w:cs="Arial"/>
                <w:sz w:val="24"/>
                <w:szCs w:val="24"/>
              </w:rPr>
            </w:pPr>
          </w:p>
        </w:tc>
        <w:tc>
          <w:tcPr>
            <w:tcW w:w="7812" w:type="dxa"/>
            <w:gridSpan w:val="7"/>
            <w:vAlign w:val="center"/>
          </w:tcPr>
          <w:p w14:paraId="7AD6090A" w14:textId="35394832" w:rsidR="005E0C35" w:rsidRPr="005D3D43" w:rsidRDefault="005E0C35" w:rsidP="00F36066">
            <w:pPr>
              <w:jc w:val="center"/>
              <w:rPr>
                <w:rFonts w:ascii="Arial" w:eastAsia="Times New Roman" w:hAnsi="Arial" w:cs="Arial"/>
                <w:sz w:val="24"/>
                <w:szCs w:val="24"/>
              </w:rPr>
            </w:pPr>
            <w:r w:rsidRPr="00311D4E">
              <w:rPr>
                <w:rFonts w:ascii="Arial" w:eastAsia="Times New Roman" w:hAnsi="Arial" w:cs="Arial"/>
                <w:sz w:val="24"/>
                <w:szCs w:val="24"/>
              </w:rPr>
              <w:t>Выплата за качество выполняемых работ</w:t>
            </w:r>
          </w:p>
        </w:tc>
      </w:tr>
      <w:tr w:rsidR="00885784" w:rsidRPr="005D3D43" w14:paraId="026251FE" w14:textId="77777777" w:rsidTr="00F75025">
        <w:tc>
          <w:tcPr>
            <w:tcW w:w="525" w:type="dxa"/>
            <w:vMerge/>
            <w:vAlign w:val="center"/>
          </w:tcPr>
          <w:p w14:paraId="4E75B01B" w14:textId="77777777" w:rsidR="00885784" w:rsidRPr="005D3D43" w:rsidRDefault="00885784" w:rsidP="00F36066">
            <w:pPr>
              <w:jc w:val="center"/>
              <w:rPr>
                <w:rFonts w:ascii="Arial" w:eastAsia="Times New Roman" w:hAnsi="Arial" w:cs="Arial"/>
                <w:sz w:val="24"/>
                <w:szCs w:val="24"/>
              </w:rPr>
            </w:pPr>
          </w:p>
        </w:tc>
        <w:tc>
          <w:tcPr>
            <w:tcW w:w="1426" w:type="dxa"/>
            <w:vMerge/>
            <w:vAlign w:val="center"/>
          </w:tcPr>
          <w:p w14:paraId="13F1ED1A" w14:textId="77777777" w:rsidR="00885784" w:rsidRPr="005D3D43" w:rsidRDefault="00885784" w:rsidP="00F36066">
            <w:pPr>
              <w:jc w:val="center"/>
              <w:rPr>
                <w:rFonts w:ascii="Arial" w:eastAsia="Times New Roman" w:hAnsi="Arial" w:cs="Arial"/>
                <w:sz w:val="24"/>
                <w:szCs w:val="24"/>
              </w:rPr>
            </w:pPr>
          </w:p>
        </w:tc>
        <w:tc>
          <w:tcPr>
            <w:tcW w:w="2410" w:type="dxa"/>
            <w:vMerge w:val="restart"/>
            <w:vAlign w:val="center"/>
          </w:tcPr>
          <w:p w14:paraId="3746A962" w14:textId="4B777CB3" w:rsidR="00885784" w:rsidRPr="00311D4E" w:rsidRDefault="00885784" w:rsidP="00F36066">
            <w:pPr>
              <w:jc w:val="center"/>
              <w:rPr>
                <w:rFonts w:ascii="Arial" w:eastAsia="Times New Roman" w:hAnsi="Arial" w:cs="Arial"/>
                <w:sz w:val="24"/>
                <w:szCs w:val="24"/>
              </w:rPr>
            </w:pPr>
            <w:r w:rsidRPr="00D604CA">
              <w:rPr>
                <w:rFonts w:ascii="Arial" w:eastAsia="Times New Roman" w:hAnsi="Arial" w:cs="Arial"/>
                <w:sz w:val="24"/>
                <w:szCs w:val="24"/>
              </w:rPr>
              <w:t>результативность деятельности учреждения</w:t>
            </w:r>
          </w:p>
        </w:tc>
        <w:tc>
          <w:tcPr>
            <w:tcW w:w="2410" w:type="dxa"/>
            <w:gridSpan w:val="3"/>
            <w:vMerge w:val="restart"/>
            <w:vAlign w:val="center"/>
          </w:tcPr>
          <w:p w14:paraId="2CDCEDC5" w14:textId="4EB4462F" w:rsidR="00885784" w:rsidRPr="00F75025" w:rsidRDefault="00885784" w:rsidP="00F36066">
            <w:pPr>
              <w:jc w:val="center"/>
              <w:rPr>
                <w:rFonts w:ascii="Arial" w:eastAsia="Times New Roman" w:hAnsi="Arial" w:cs="Arial"/>
                <w:sz w:val="24"/>
                <w:szCs w:val="24"/>
              </w:rPr>
            </w:pPr>
            <w:r>
              <w:rPr>
                <w:rFonts w:ascii="Arial" w:hAnsi="Arial" w:cs="Arial"/>
                <w:sz w:val="24"/>
                <w:szCs w:val="24"/>
              </w:rPr>
              <w:t>с</w:t>
            </w:r>
            <w:r w:rsidRPr="00F75025">
              <w:rPr>
                <w:rFonts w:ascii="Arial" w:hAnsi="Arial" w:cs="Arial"/>
                <w:sz w:val="24"/>
                <w:szCs w:val="24"/>
              </w:rPr>
              <w:t>охранность контингента обучающихся</w:t>
            </w:r>
            <w:r>
              <w:rPr>
                <w:rFonts w:ascii="Arial" w:hAnsi="Arial" w:cs="Arial"/>
                <w:sz w:val="24"/>
                <w:szCs w:val="24"/>
              </w:rPr>
              <w:t xml:space="preserve"> по виду спорта</w:t>
            </w:r>
          </w:p>
        </w:tc>
        <w:tc>
          <w:tcPr>
            <w:tcW w:w="1984" w:type="dxa"/>
            <w:gridSpan w:val="2"/>
            <w:vAlign w:val="center"/>
          </w:tcPr>
          <w:p w14:paraId="5A869FE8" w14:textId="77777777" w:rsidR="00885784" w:rsidRDefault="00885784" w:rsidP="00F36066">
            <w:pPr>
              <w:jc w:val="center"/>
              <w:rPr>
                <w:rFonts w:ascii="Arial" w:eastAsia="Times New Roman" w:hAnsi="Arial" w:cs="Arial"/>
                <w:sz w:val="24"/>
                <w:szCs w:val="24"/>
              </w:rPr>
            </w:pPr>
            <w:r>
              <w:rPr>
                <w:rFonts w:ascii="Arial" w:eastAsia="Times New Roman" w:hAnsi="Arial" w:cs="Arial"/>
                <w:sz w:val="24"/>
                <w:szCs w:val="24"/>
              </w:rPr>
              <w:t>80-90%</w:t>
            </w:r>
          </w:p>
          <w:p w14:paraId="32F56B6B" w14:textId="32BD7BAB" w:rsidR="00586DFD" w:rsidRPr="00311D4E" w:rsidRDefault="00586DFD" w:rsidP="00F36066">
            <w:pPr>
              <w:jc w:val="center"/>
              <w:rPr>
                <w:rFonts w:ascii="Arial" w:eastAsia="Times New Roman" w:hAnsi="Arial" w:cs="Arial"/>
                <w:sz w:val="24"/>
                <w:szCs w:val="24"/>
              </w:rPr>
            </w:pPr>
          </w:p>
        </w:tc>
        <w:tc>
          <w:tcPr>
            <w:tcW w:w="1008" w:type="dxa"/>
            <w:vAlign w:val="center"/>
          </w:tcPr>
          <w:p w14:paraId="4321CA7F" w14:textId="07A5F4CE" w:rsidR="00885784" w:rsidRPr="00311D4E" w:rsidRDefault="0047600E" w:rsidP="00F36066">
            <w:pPr>
              <w:jc w:val="center"/>
              <w:rPr>
                <w:rFonts w:ascii="Arial" w:eastAsia="Times New Roman" w:hAnsi="Arial" w:cs="Arial"/>
                <w:sz w:val="24"/>
                <w:szCs w:val="24"/>
              </w:rPr>
            </w:pPr>
            <w:r>
              <w:rPr>
                <w:rFonts w:ascii="Arial" w:eastAsia="Times New Roman" w:hAnsi="Arial" w:cs="Arial"/>
                <w:sz w:val="24"/>
                <w:szCs w:val="24"/>
              </w:rPr>
              <w:t>80</w:t>
            </w:r>
          </w:p>
        </w:tc>
      </w:tr>
      <w:tr w:rsidR="00885784" w:rsidRPr="005D3D43" w14:paraId="2D4F7DD1" w14:textId="77777777" w:rsidTr="00885784">
        <w:tc>
          <w:tcPr>
            <w:tcW w:w="525" w:type="dxa"/>
            <w:vMerge/>
            <w:vAlign w:val="center"/>
          </w:tcPr>
          <w:p w14:paraId="63172E19" w14:textId="77777777" w:rsidR="00885784" w:rsidRPr="005D3D43" w:rsidRDefault="00885784" w:rsidP="00F36066">
            <w:pPr>
              <w:jc w:val="center"/>
              <w:rPr>
                <w:rFonts w:ascii="Arial" w:eastAsia="Times New Roman" w:hAnsi="Arial" w:cs="Arial"/>
                <w:sz w:val="24"/>
                <w:szCs w:val="24"/>
              </w:rPr>
            </w:pPr>
          </w:p>
        </w:tc>
        <w:tc>
          <w:tcPr>
            <w:tcW w:w="1426" w:type="dxa"/>
            <w:vMerge/>
            <w:vAlign w:val="center"/>
          </w:tcPr>
          <w:p w14:paraId="0B505764" w14:textId="77777777" w:rsidR="00885784" w:rsidRPr="005D3D43" w:rsidRDefault="00885784" w:rsidP="00F36066">
            <w:pPr>
              <w:jc w:val="center"/>
              <w:rPr>
                <w:rFonts w:ascii="Arial" w:eastAsia="Times New Roman" w:hAnsi="Arial" w:cs="Arial"/>
                <w:sz w:val="24"/>
                <w:szCs w:val="24"/>
              </w:rPr>
            </w:pPr>
          </w:p>
        </w:tc>
        <w:tc>
          <w:tcPr>
            <w:tcW w:w="2410" w:type="dxa"/>
            <w:vMerge/>
            <w:vAlign w:val="center"/>
          </w:tcPr>
          <w:p w14:paraId="4B8873E8" w14:textId="77777777" w:rsidR="00885784" w:rsidRPr="00311D4E" w:rsidRDefault="00885784" w:rsidP="00F36066">
            <w:pPr>
              <w:jc w:val="center"/>
              <w:rPr>
                <w:rFonts w:ascii="Arial" w:eastAsia="Times New Roman" w:hAnsi="Arial" w:cs="Arial"/>
                <w:sz w:val="24"/>
                <w:szCs w:val="24"/>
              </w:rPr>
            </w:pPr>
          </w:p>
        </w:tc>
        <w:tc>
          <w:tcPr>
            <w:tcW w:w="2410" w:type="dxa"/>
            <w:gridSpan w:val="3"/>
            <w:vMerge/>
            <w:vAlign w:val="center"/>
          </w:tcPr>
          <w:p w14:paraId="4CD37A40" w14:textId="77777777" w:rsidR="00885784" w:rsidRPr="00311D4E" w:rsidRDefault="00885784" w:rsidP="00F36066">
            <w:pPr>
              <w:jc w:val="center"/>
              <w:rPr>
                <w:rFonts w:ascii="Arial" w:eastAsia="Times New Roman" w:hAnsi="Arial" w:cs="Arial"/>
                <w:sz w:val="24"/>
                <w:szCs w:val="24"/>
              </w:rPr>
            </w:pPr>
          </w:p>
        </w:tc>
        <w:tc>
          <w:tcPr>
            <w:tcW w:w="1984" w:type="dxa"/>
            <w:gridSpan w:val="2"/>
            <w:vAlign w:val="center"/>
          </w:tcPr>
          <w:p w14:paraId="7B811691" w14:textId="77777777" w:rsidR="00885784" w:rsidRPr="00311D4E" w:rsidRDefault="00885784" w:rsidP="00F36066">
            <w:pPr>
              <w:jc w:val="center"/>
              <w:rPr>
                <w:rFonts w:ascii="Arial" w:eastAsia="Times New Roman" w:hAnsi="Arial" w:cs="Arial"/>
                <w:sz w:val="24"/>
                <w:szCs w:val="24"/>
              </w:rPr>
            </w:pPr>
            <w:r>
              <w:rPr>
                <w:rFonts w:ascii="Arial" w:eastAsia="Times New Roman" w:hAnsi="Arial" w:cs="Arial"/>
                <w:sz w:val="24"/>
                <w:szCs w:val="24"/>
              </w:rPr>
              <w:t>свыше 90 %</w:t>
            </w:r>
          </w:p>
        </w:tc>
        <w:tc>
          <w:tcPr>
            <w:tcW w:w="1008" w:type="dxa"/>
            <w:vAlign w:val="center"/>
          </w:tcPr>
          <w:p w14:paraId="243556CB" w14:textId="6AF79F0F" w:rsidR="00885784" w:rsidRPr="00311D4E" w:rsidRDefault="0047600E" w:rsidP="00F36066">
            <w:pPr>
              <w:jc w:val="center"/>
              <w:rPr>
                <w:rFonts w:ascii="Arial" w:eastAsia="Times New Roman" w:hAnsi="Arial" w:cs="Arial"/>
                <w:sz w:val="24"/>
                <w:szCs w:val="24"/>
              </w:rPr>
            </w:pPr>
            <w:r>
              <w:rPr>
                <w:rFonts w:ascii="Arial" w:eastAsia="Times New Roman" w:hAnsi="Arial" w:cs="Arial"/>
                <w:sz w:val="24"/>
                <w:szCs w:val="24"/>
              </w:rPr>
              <w:t>100</w:t>
            </w:r>
          </w:p>
        </w:tc>
      </w:tr>
      <w:tr w:rsidR="00586DFD" w:rsidRPr="005D3D43" w14:paraId="7D708E2E" w14:textId="77777777" w:rsidTr="00885784">
        <w:tc>
          <w:tcPr>
            <w:tcW w:w="525" w:type="dxa"/>
            <w:vMerge/>
            <w:vAlign w:val="center"/>
          </w:tcPr>
          <w:p w14:paraId="5B4315B2" w14:textId="77777777" w:rsidR="00586DFD" w:rsidRPr="005D3D43" w:rsidRDefault="00586DFD" w:rsidP="00F36066">
            <w:pPr>
              <w:jc w:val="center"/>
              <w:rPr>
                <w:rFonts w:ascii="Arial" w:eastAsia="Times New Roman" w:hAnsi="Arial" w:cs="Arial"/>
                <w:sz w:val="24"/>
                <w:szCs w:val="24"/>
              </w:rPr>
            </w:pPr>
          </w:p>
        </w:tc>
        <w:tc>
          <w:tcPr>
            <w:tcW w:w="1426" w:type="dxa"/>
            <w:vMerge/>
            <w:vAlign w:val="center"/>
          </w:tcPr>
          <w:p w14:paraId="37A44088" w14:textId="77777777" w:rsidR="00586DFD" w:rsidRPr="005D3D43" w:rsidRDefault="00586DFD" w:rsidP="00F36066">
            <w:pPr>
              <w:jc w:val="center"/>
              <w:rPr>
                <w:rFonts w:ascii="Arial" w:eastAsia="Times New Roman" w:hAnsi="Arial" w:cs="Arial"/>
                <w:sz w:val="24"/>
                <w:szCs w:val="24"/>
              </w:rPr>
            </w:pPr>
          </w:p>
        </w:tc>
        <w:tc>
          <w:tcPr>
            <w:tcW w:w="2410" w:type="dxa"/>
            <w:vMerge/>
            <w:vAlign w:val="center"/>
          </w:tcPr>
          <w:p w14:paraId="334C6657" w14:textId="77777777" w:rsidR="00586DFD" w:rsidRPr="00311D4E" w:rsidRDefault="00586DFD" w:rsidP="00F36066">
            <w:pPr>
              <w:jc w:val="center"/>
              <w:rPr>
                <w:rFonts w:ascii="Arial" w:eastAsia="Times New Roman" w:hAnsi="Arial" w:cs="Arial"/>
                <w:sz w:val="24"/>
                <w:szCs w:val="24"/>
              </w:rPr>
            </w:pPr>
          </w:p>
        </w:tc>
        <w:tc>
          <w:tcPr>
            <w:tcW w:w="2410" w:type="dxa"/>
            <w:gridSpan w:val="3"/>
            <w:vMerge w:val="restart"/>
            <w:vAlign w:val="center"/>
          </w:tcPr>
          <w:p w14:paraId="14FEF5A5" w14:textId="23DB947C" w:rsidR="00586DFD" w:rsidRPr="00311D4E" w:rsidRDefault="00586DFD" w:rsidP="00F36066">
            <w:pPr>
              <w:jc w:val="center"/>
              <w:rPr>
                <w:rFonts w:ascii="Arial" w:eastAsia="Times New Roman" w:hAnsi="Arial" w:cs="Arial"/>
                <w:sz w:val="24"/>
                <w:szCs w:val="24"/>
              </w:rPr>
            </w:pPr>
            <w:r>
              <w:rPr>
                <w:rFonts w:ascii="Arial" w:eastAsia="Times New Roman" w:hAnsi="Arial" w:cs="Arial"/>
                <w:sz w:val="24"/>
                <w:szCs w:val="24"/>
              </w:rPr>
              <w:t>э</w:t>
            </w:r>
            <w:r w:rsidRPr="00586DFD">
              <w:rPr>
                <w:rFonts w:ascii="Arial" w:eastAsia="Times New Roman" w:hAnsi="Arial" w:cs="Arial"/>
                <w:sz w:val="24"/>
                <w:szCs w:val="24"/>
              </w:rPr>
              <w:t>ффективность организации спортивной подготовки</w:t>
            </w:r>
          </w:p>
        </w:tc>
        <w:tc>
          <w:tcPr>
            <w:tcW w:w="1984" w:type="dxa"/>
            <w:gridSpan w:val="2"/>
            <w:vAlign w:val="center"/>
          </w:tcPr>
          <w:p w14:paraId="777DD7F2" w14:textId="77777777" w:rsidR="00586DFD" w:rsidRDefault="00586DFD" w:rsidP="00F36066">
            <w:pPr>
              <w:jc w:val="center"/>
              <w:rPr>
                <w:rFonts w:ascii="Arial" w:eastAsia="Times New Roman" w:hAnsi="Arial" w:cs="Arial"/>
                <w:sz w:val="24"/>
                <w:szCs w:val="24"/>
              </w:rPr>
            </w:pPr>
            <w:r>
              <w:rPr>
                <w:rFonts w:ascii="Arial" w:eastAsia="Times New Roman" w:hAnsi="Arial" w:cs="Arial"/>
                <w:sz w:val="24"/>
                <w:szCs w:val="24"/>
              </w:rPr>
              <w:t>о</w:t>
            </w:r>
            <w:r w:rsidRPr="00586DFD">
              <w:rPr>
                <w:rFonts w:ascii="Arial" w:eastAsia="Times New Roman" w:hAnsi="Arial" w:cs="Arial"/>
                <w:sz w:val="24"/>
                <w:szCs w:val="24"/>
              </w:rPr>
              <w:t>бучающиеся, выполнившие контрольно-переводные нормативы,</w:t>
            </w:r>
            <w:r>
              <w:rPr>
                <w:rFonts w:ascii="Arial" w:eastAsia="Times New Roman" w:hAnsi="Arial" w:cs="Arial"/>
                <w:sz w:val="24"/>
                <w:szCs w:val="24"/>
              </w:rPr>
              <w:t xml:space="preserve"> </w:t>
            </w:r>
          </w:p>
          <w:p w14:paraId="14226CD9" w14:textId="012810F9" w:rsidR="00586DFD" w:rsidRDefault="00586DFD" w:rsidP="00586DFD">
            <w:pPr>
              <w:jc w:val="center"/>
              <w:rPr>
                <w:rFonts w:ascii="Arial" w:eastAsia="Times New Roman" w:hAnsi="Arial" w:cs="Arial"/>
                <w:sz w:val="24"/>
                <w:szCs w:val="24"/>
              </w:rPr>
            </w:pPr>
            <w:r>
              <w:rPr>
                <w:rFonts w:ascii="Arial" w:eastAsia="Times New Roman" w:hAnsi="Arial" w:cs="Arial"/>
                <w:sz w:val="24"/>
                <w:szCs w:val="24"/>
              </w:rPr>
              <w:t>90-100 % контингента</w:t>
            </w:r>
          </w:p>
        </w:tc>
        <w:tc>
          <w:tcPr>
            <w:tcW w:w="1008" w:type="dxa"/>
            <w:vAlign w:val="center"/>
          </w:tcPr>
          <w:p w14:paraId="07B67343" w14:textId="77777777" w:rsidR="00586DFD" w:rsidRPr="00311D4E" w:rsidRDefault="00586DFD" w:rsidP="00F36066">
            <w:pPr>
              <w:jc w:val="center"/>
              <w:rPr>
                <w:rFonts w:ascii="Arial" w:eastAsia="Times New Roman" w:hAnsi="Arial" w:cs="Arial"/>
                <w:sz w:val="24"/>
                <w:szCs w:val="24"/>
              </w:rPr>
            </w:pPr>
          </w:p>
        </w:tc>
      </w:tr>
      <w:tr w:rsidR="00586DFD" w:rsidRPr="005D3D43" w14:paraId="3EBD935A" w14:textId="77777777" w:rsidTr="00885784">
        <w:tc>
          <w:tcPr>
            <w:tcW w:w="525" w:type="dxa"/>
            <w:vMerge/>
            <w:vAlign w:val="center"/>
          </w:tcPr>
          <w:p w14:paraId="2DB543D9" w14:textId="77777777" w:rsidR="00586DFD" w:rsidRPr="005D3D43" w:rsidRDefault="00586DFD" w:rsidP="00F36066">
            <w:pPr>
              <w:jc w:val="center"/>
              <w:rPr>
                <w:rFonts w:ascii="Arial" w:eastAsia="Times New Roman" w:hAnsi="Arial" w:cs="Arial"/>
                <w:sz w:val="24"/>
                <w:szCs w:val="24"/>
              </w:rPr>
            </w:pPr>
          </w:p>
        </w:tc>
        <w:tc>
          <w:tcPr>
            <w:tcW w:w="1426" w:type="dxa"/>
            <w:vMerge/>
            <w:vAlign w:val="center"/>
          </w:tcPr>
          <w:p w14:paraId="1DF898C0" w14:textId="77777777" w:rsidR="00586DFD" w:rsidRPr="005D3D43" w:rsidRDefault="00586DFD" w:rsidP="00F36066">
            <w:pPr>
              <w:jc w:val="center"/>
              <w:rPr>
                <w:rFonts w:ascii="Arial" w:eastAsia="Times New Roman" w:hAnsi="Arial" w:cs="Arial"/>
                <w:sz w:val="24"/>
                <w:szCs w:val="24"/>
              </w:rPr>
            </w:pPr>
          </w:p>
        </w:tc>
        <w:tc>
          <w:tcPr>
            <w:tcW w:w="2410" w:type="dxa"/>
            <w:vMerge/>
            <w:vAlign w:val="center"/>
          </w:tcPr>
          <w:p w14:paraId="6508CB13" w14:textId="77777777" w:rsidR="00586DFD" w:rsidRPr="00311D4E" w:rsidRDefault="00586DFD" w:rsidP="00F36066">
            <w:pPr>
              <w:jc w:val="center"/>
              <w:rPr>
                <w:rFonts w:ascii="Arial" w:eastAsia="Times New Roman" w:hAnsi="Arial" w:cs="Arial"/>
                <w:sz w:val="24"/>
                <w:szCs w:val="24"/>
              </w:rPr>
            </w:pPr>
          </w:p>
        </w:tc>
        <w:tc>
          <w:tcPr>
            <w:tcW w:w="2410" w:type="dxa"/>
            <w:gridSpan w:val="3"/>
            <w:vMerge/>
            <w:vAlign w:val="center"/>
          </w:tcPr>
          <w:p w14:paraId="1D638321" w14:textId="77777777" w:rsidR="00586DFD" w:rsidRPr="00311D4E" w:rsidRDefault="00586DFD" w:rsidP="00F36066">
            <w:pPr>
              <w:jc w:val="center"/>
              <w:rPr>
                <w:rFonts w:ascii="Arial" w:eastAsia="Times New Roman" w:hAnsi="Arial" w:cs="Arial"/>
                <w:sz w:val="24"/>
                <w:szCs w:val="24"/>
              </w:rPr>
            </w:pPr>
          </w:p>
        </w:tc>
        <w:tc>
          <w:tcPr>
            <w:tcW w:w="1984" w:type="dxa"/>
            <w:gridSpan w:val="2"/>
            <w:vAlign w:val="center"/>
          </w:tcPr>
          <w:p w14:paraId="0EBE38AD" w14:textId="77777777" w:rsidR="00586DFD" w:rsidRDefault="00586DFD" w:rsidP="00F36066">
            <w:pPr>
              <w:jc w:val="center"/>
              <w:rPr>
                <w:rFonts w:ascii="Arial" w:eastAsia="Times New Roman" w:hAnsi="Arial" w:cs="Arial"/>
                <w:sz w:val="24"/>
                <w:szCs w:val="24"/>
              </w:rPr>
            </w:pPr>
            <w:r>
              <w:rPr>
                <w:rFonts w:ascii="Arial" w:eastAsia="Times New Roman" w:hAnsi="Arial" w:cs="Arial"/>
                <w:sz w:val="24"/>
                <w:szCs w:val="24"/>
              </w:rPr>
              <w:t>п</w:t>
            </w:r>
            <w:r w:rsidRPr="00586DFD">
              <w:rPr>
                <w:rFonts w:ascii="Arial" w:eastAsia="Times New Roman" w:hAnsi="Arial" w:cs="Arial"/>
                <w:sz w:val="24"/>
                <w:szCs w:val="24"/>
              </w:rPr>
              <w:t xml:space="preserve">оложительная динамика прироста индивидуальных показателей выполнения программных требований по </w:t>
            </w:r>
            <w:r w:rsidRPr="00586DFD">
              <w:rPr>
                <w:rFonts w:ascii="Arial" w:eastAsia="Times New Roman" w:hAnsi="Arial" w:cs="Arial"/>
                <w:sz w:val="24"/>
                <w:szCs w:val="24"/>
              </w:rPr>
              <w:lastRenderedPageBreak/>
              <w:t>уровню подготовленности обучающихся</w:t>
            </w:r>
          </w:p>
          <w:p w14:paraId="22949C44" w14:textId="77777777" w:rsidR="00586DFD" w:rsidRDefault="00586DFD" w:rsidP="00F36066">
            <w:pPr>
              <w:jc w:val="center"/>
              <w:rPr>
                <w:rFonts w:ascii="Arial" w:eastAsia="Times New Roman" w:hAnsi="Arial" w:cs="Arial"/>
                <w:sz w:val="24"/>
                <w:szCs w:val="24"/>
              </w:rPr>
            </w:pPr>
          </w:p>
          <w:p w14:paraId="3A3BA888" w14:textId="77777777" w:rsidR="00586DFD" w:rsidRDefault="00586DFD" w:rsidP="00F36066">
            <w:pPr>
              <w:jc w:val="center"/>
              <w:rPr>
                <w:rFonts w:ascii="Arial" w:eastAsia="Times New Roman" w:hAnsi="Arial" w:cs="Arial"/>
                <w:sz w:val="24"/>
                <w:szCs w:val="24"/>
              </w:rPr>
            </w:pPr>
            <w:r>
              <w:rPr>
                <w:rFonts w:ascii="Arial" w:eastAsia="Times New Roman" w:hAnsi="Arial" w:cs="Arial"/>
                <w:sz w:val="24"/>
                <w:szCs w:val="24"/>
              </w:rPr>
              <w:t>80-90 % контингента</w:t>
            </w:r>
          </w:p>
          <w:p w14:paraId="1DBD3C5B" w14:textId="77777777" w:rsidR="00586DFD" w:rsidRDefault="00586DFD" w:rsidP="00F36066">
            <w:pPr>
              <w:jc w:val="center"/>
              <w:rPr>
                <w:rFonts w:ascii="Arial" w:eastAsia="Times New Roman" w:hAnsi="Arial" w:cs="Arial"/>
                <w:sz w:val="24"/>
                <w:szCs w:val="24"/>
              </w:rPr>
            </w:pPr>
          </w:p>
          <w:p w14:paraId="0DAA39B2" w14:textId="2FC6CE66" w:rsidR="00586DFD" w:rsidRDefault="00586DFD" w:rsidP="00F36066">
            <w:pPr>
              <w:jc w:val="center"/>
              <w:rPr>
                <w:rFonts w:ascii="Arial" w:eastAsia="Times New Roman" w:hAnsi="Arial" w:cs="Arial"/>
                <w:sz w:val="24"/>
                <w:szCs w:val="24"/>
              </w:rPr>
            </w:pPr>
            <w:r>
              <w:rPr>
                <w:rFonts w:ascii="Arial" w:eastAsia="Times New Roman" w:hAnsi="Arial" w:cs="Arial"/>
                <w:sz w:val="24"/>
                <w:szCs w:val="24"/>
              </w:rPr>
              <w:t>90-100%</w:t>
            </w:r>
          </w:p>
        </w:tc>
        <w:tc>
          <w:tcPr>
            <w:tcW w:w="1008" w:type="dxa"/>
            <w:vAlign w:val="center"/>
          </w:tcPr>
          <w:p w14:paraId="34450C1F" w14:textId="77777777" w:rsidR="0047600E" w:rsidRDefault="0047600E" w:rsidP="00F36066">
            <w:pPr>
              <w:jc w:val="center"/>
              <w:rPr>
                <w:rFonts w:ascii="Arial" w:eastAsia="Times New Roman" w:hAnsi="Arial" w:cs="Arial"/>
                <w:sz w:val="24"/>
                <w:szCs w:val="24"/>
              </w:rPr>
            </w:pPr>
          </w:p>
          <w:p w14:paraId="0061113E" w14:textId="4EF8AC0F" w:rsidR="0047600E" w:rsidRDefault="0047600E" w:rsidP="00F36066">
            <w:pPr>
              <w:jc w:val="center"/>
              <w:rPr>
                <w:rFonts w:ascii="Arial" w:eastAsia="Times New Roman" w:hAnsi="Arial" w:cs="Arial"/>
                <w:sz w:val="24"/>
                <w:szCs w:val="24"/>
              </w:rPr>
            </w:pPr>
            <w:r>
              <w:rPr>
                <w:rFonts w:ascii="Arial" w:eastAsia="Times New Roman" w:hAnsi="Arial" w:cs="Arial"/>
                <w:sz w:val="24"/>
                <w:szCs w:val="24"/>
              </w:rPr>
              <w:t>25</w:t>
            </w:r>
          </w:p>
          <w:p w14:paraId="5BCEE1AC" w14:textId="77777777" w:rsidR="0047600E" w:rsidRDefault="0047600E" w:rsidP="00F36066">
            <w:pPr>
              <w:jc w:val="center"/>
              <w:rPr>
                <w:rFonts w:ascii="Arial" w:eastAsia="Times New Roman" w:hAnsi="Arial" w:cs="Arial"/>
                <w:sz w:val="24"/>
                <w:szCs w:val="24"/>
              </w:rPr>
            </w:pPr>
          </w:p>
          <w:p w14:paraId="567417B0" w14:textId="38503D86" w:rsidR="0047600E" w:rsidRPr="00311D4E" w:rsidRDefault="0047600E" w:rsidP="00F36066">
            <w:pPr>
              <w:jc w:val="center"/>
              <w:rPr>
                <w:rFonts w:ascii="Arial" w:eastAsia="Times New Roman" w:hAnsi="Arial" w:cs="Arial"/>
                <w:sz w:val="24"/>
                <w:szCs w:val="24"/>
              </w:rPr>
            </w:pPr>
            <w:r>
              <w:rPr>
                <w:rFonts w:ascii="Arial" w:eastAsia="Times New Roman" w:hAnsi="Arial" w:cs="Arial"/>
                <w:sz w:val="24"/>
                <w:szCs w:val="24"/>
              </w:rPr>
              <w:t>40</w:t>
            </w:r>
          </w:p>
        </w:tc>
      </w:tr>
      <w:tr w:rsidR="005F60F6" w:rsidRPr="005D3D43" w14:paraId="047A8A2B" w14:textId="77777777" w:rsidTr="00885784">
        <w:tc>
          <w:tcPr>
            <w:tcW w:w="525" w:type="dxa"/>
            <w:vMerge/>
            <w:vAlign w:val="center"/>
          </w:tcPr>
          <w:p w14:paraId="30BCF558" w14:textId="77777777" w:rsidR="005F60F6" w:rsidRPr="005D3D43" w:rsidRDefault="005F60F6" w:rsidP="00F36066">
            <w:pPr>
              <w:jc w:val="center"/>
              <w:rPr>
                <w:rFonts w:ascii="Arial" w:eastAsia="Times New Roman" w:hAnsi="Arial" w:cs="Arial"/>
                <w:sz w:val="24"/>
                <w:szCs w:val="24"/>
              </w:rPr>
            </w:pPr>
          </w:p>
        </w:tc>
        <w:tc>
          <w:tcPr>
            <w:tcW w:w="1426" w:type="dxa"/>
            <w:vMerge/>
            <w:vAlign w:val="center"/>
          </w:tcPr>
          <w:p w14:paraId="5C1CEF28" w14:textId="77777777" w:rsidR="005F60F6" w:rsidRPr="005D3D43" w:rsidRDefault="005F60F6" w:rsidP="00F36066">
            <w:pPr>
              <w:jc w:val="center"/>
              <w:rPr>
                <w:rFonts w:ascii="Arial" w:eastAsia="Times New Roman" w:hAnsi="Arial" w:cs="Arial"/>
                <w:sz w:val="24"/>
                <w:szCs w:val="24"/>
              </w:rPr>
            </w:pPr>
          </w:p>
        </w:tc>
        <w:tc>
          <w:tcPr>
            <w:tcW w:w="2410" w:type="dxa"/>
            <w:vMerge/>
            <w:vAlign w:val="center"/>
          </w:tcPr>
          <w:p w14:paraId="5D0FC897" w14:textId="77777777" w:rsidR="005F60F6" w:rsidRPr="00311D4E" w:rsidRDefault="005F60F6" w:rsidP="00F36066">
            <w:pPr>
              <w:jc w:val="center"/>
              <w:rPr>
                <w:rFonts w:ascii="Arial" w:eastAsia="Times New Roman" w:hAnsi="Arial" w:cs="Arial"/>
                <w:sz w:val="24"/>
                <w:szCs w:val="24"/>
              </w:rPr>
            </w:pPr>
          </w:p>
        </w:tc>
        <w:tc>
          <w:tcPr>
            <w:tcW w:w="2410" w:type="dxa"/>
            <w:gridSpan w:val="3"/>
            <w:vMerge w:val="restart"/>
            <w:vAlign w:val="center"/>
          </w:tcPr>
          <w:p w14:paraId="418F3ABF" w14:textId="4DF58BBC" w:rsidR="005F60F6" w:rsidRPr="00311D4E" w:rsidRDefault="005F60F6" w:rsidP="00F36066">
            <w:pPr>
              <w:jc w:val="center"/>
              <w:rPr>
                <w:rFonts w:ascii="Arial" w:eastAsia="Times New Roman" w:hAnsi="Arial" w:cs="Arial"/>
                <w:sz w:val="24"/>
                <w:szCs w:val="24"/>
              </w:rPr>
            </w:pPr>
            <w:r>
              <w:rPr>
                <w:rFonts w:ascii="Arial" w:eastAsia="Times New Roman" w:hAnsi="Arial" w:cs="Arial"/>
                <w:sz w:val="24"/>
                <w:szCs w:val="24"/>
              </w:rPr>
              <w:t>в</w:t>
            </w:r>
            <w:r w:rsidRPr="005F60F6">
              <w:rPr>
                <w:rFonts w:ascii="Arial" w:eastAsia="Times New Roman" w:hAnsi="Arial" w:cs="Arial"/>
                <w:sz w:val="24"/>
                <w:szCs w:val="24"/>
              </w:rPr>
              <w:t>ысокий уровень тренерского мастерства при организации учебно-тренировочного процесса</w:t>
            </w:r>
          </w:p>
        </w:tc>
        <w:tc>
          <w:tcPr>
            <w:tcW w:w="1984" w:type="dxa"/>
            <w:gridSpan w:val="2"/>
            <w:vAlign w:val="center"/>
          </w:tcPr>
          <w:p w14:paraId="2ECD8ED3" w14:textId="7CABE6AE" w:rsidR="005F60F6" w:rsidRDefault="005F60F6" w:rsidP="00F36066">
            <w:pPr>
              <w:jc w:val="center"/>
              <w:rPr>
                <w:rFonts w:ascii="Arial" w:eastAsia="Times New Roman" w:hAnsi="Arial" w:cs="Arial"/>
                <w:sz w:val="24"/>
                <w:szCs w:val="24"/>
              </w:rPr>
            </w:pPr>
            <w:r>
              <w:rPr>
                <w:rFonts w:ascii="Arial" w:eastAsia="Times New Roman" w:hAnsi="Arial" w:cs="Arial"/>
                <w:sz w:val="24"/>
                <w:szCs w:val="24"/>
              </w:rPr>
              <w:t>о</w:t>
            </w:r>
            <w:r w:rsidRPr="005F60F6">
              <w:rPr>
                <w:rFonts w:ascii="Arial" w:eastAsia="Times New Roman" w:hAnsi="Arial" w:cs="Arial"/>
                <w:sz w:val="24"/>
                <w:szCs w:val="24"/>
              </w:rPr>
              <w:t>своение индивидуально ориентированных технологий, наличие индивидуальной программы, плана</w:t>
            </w:r>
          </w:p>
        </w:tc>
        <w:tc>
          <w:tcPr>
            <w:tcW w:w="1008" w:type="dxa"/>
            <w:vAlign w:val="center"/>
          </w:tcPr>
          <w:p w14:paraId="1EECFB89" w14:textId="36F68BBE" w:rsidR="005F60F6" w:rsidRPr="00311D4E" w:rsidRDefault="0047600E" w:rsidP="00F36066">
            <w:pPr>
              <w:jc w:val="center"/>
              <w:rPr>
                <w:rFonts w:ascii="Arial" w:eastAsia="Times New Roman" w:hAnsi="Arial" w:cs="Arial"/>
                <w:sz w:val="24"/>
                <w:szCs w:val="24"/>
              </w:rPr>
            </w:pPr>
            <w:r>
              <w:rPr>
                <w:rFonts w:ascii="Arial" w:eastAsia="Times New Roman" w:hAnsi="Arial" w:cs="Arial"/>
                <w:sz w:val="24"/>
                <w:szCs w:val="24"/>
              </w:rPr>
              <w:t>15</w:t>
            </w:r>
          </w:p>
        </w:tc>
      </w:tr>
      <w:tr w:rsidR="005F60F6" w:rsidRPr="005D3D43" w14:paraId="585D1F93" w14:textId="77777777" w:rsidTr="005F60F6">
        <w:tc>
          <w:tcPr>
            <w:tcW w:w="525" w:type="dxa"/>
            <w:vMerge/>
            <w:vAlign w:val="center"/>
          </w:tcPr>
          <w:p w14:paraId="6B8F4EBE" w14:textId="77777777" w:rsidR="005F60F6" w:rsidRPr="005D3D43" w:rsidRDefault="005F60F6" w:rsidP="00F36066">
            <w:pPr>
              <w:jc w:val="center"/>
              <w:rPr>
                <w:rFonts w:ascii="Arial" w:eastAsia="Times New Roman" w:hAnsi="Arial" w:cs="Arial"/>
                <w:sz w:val="24"/>
                <w:szCs w:val="24"/>
              </w:rPr>
            </w:pPr>
          </w:p>
        </w:tc>
        <w:tc>
          <w:tcPr>
            <w:tcW w:w="1426" w:type="dxa"/>
            <w:vMerge/>
            <w:vAlign w:val="center"/>
          </w:tcPr>
          <w:p w14:paraId="73CCCF13" w14:textId="77777777" w:rsidR="005F60F6" w:rsidRPr="005D3D43" w:rsidRDefault="005F60F6" w:rsidP="00F36066">
            <w:pPr>
              <w:jc w:val="center"/>
              <w:rPr>
                <w:rFonts w:ascii="Arial" w:eastAsia="Times New Roman" w:hAnsi="Arial" w:cs="Arial"/>
                <w:sz w:val="24"/>
                <w:szCs w:val="24"/>
              </w:rPr>
            </w:pPr>
          </w:p>
        </w:tc>
        <w:tc>
          <w:tcPr>
            <w:tcW w:w="2410" w:type="dxa"/>
            <w:vMerge/>
            <w:vAlign w:val="center"/>
          </w:tcPr>
          <w:p w14:paraId="409AA3B3" w14:textId="77777777" w:rsidR="005F60F6" w:rsidRPr="00311D4E" w:rsidRDefault="005F60F6" w:rsidP="00F36066">
            <w:pPr>
              <w:jc w:val="center"/>
              <w:rPr>
                <w:rFonts w:ascii="Arial" w:eastAsia="Times New Roman" w:hAnsi="Arial" w:cs="Arial"/>
                <w:sz w:val="24"/>
                <w:szCs w:val="24"/>
              </w:rPr>
            </w:pPr>
          </w:p>
        </w:tc>
        <w:tc>
          <w:tcPr>
            <w:tcW w:w="2410" w:type="dxa"/>
            <w:gridSpan w:val="3"/>
            <w:vMerge/>
            <w:vAlign w:val="center"/>
          </w:tcPr>
          <w:p w14:paraId="0786F029" w14:textId="77777777" w:rsidR="005F60F6" w:rsidRPr="00311D4E" w:rsidRDefault="005F60F6" w:rsidP="00F36066">
            <w:pPr>
              <w:jc w:val="center"/>
              <w:rPr>
                <w:rFonts w:ascii="Arial" w:eastAsia="Times New Roman" w:hAnsi="Arial" w:cs="Arial"/>
                <w:sz w:val="24"/>
                <w:szCs w:val="24"/>
              </w:rPr>
            </w:pPr>
          </w:p>
        </w:tc>
        <w:tc>
          <w:tcPr>
            <w:tcW w:w="1984" w:type="dxa"/>
            <w:gridSpan w:val="2"/>
            <w:vAlign w:val="center"/>
          </w:tcPr>
          <w:p w14:paraId="4B823B1A" w14:textId="4AD49BCD" w:rsidR="005F60F6" w:rsidRPr="0081207A" w:rsidRDefault="005F60F6" w:rsidP="00F36066">
            <w:pPr>
              <w:jc w:val="center"/>
              <w:rPr>
                <w:rFonts w:ascii="Arial" w:eastAsia="Times New Roman" w:hAnsi="Arial" w:cs="Arial"/>
                <w:sz w:val="24"/>
                <w:szCs w:val="24"/>
              </w:rPr>
            </w:pPr>
            <w:r w:rsidRPr="0081207A">
              <w:rPr>
                <w:rFonts w:ascii="Arial" w:hAnsi="Arial" w:cs="Arial"/>
                <w:sz w:val="24"/>
                <w:szCs w:val="24"/>
              </w:rPr>
              <w:t>применение здоровьесберегающих технологий, отсутствие случаев травматизма</w:t>
            </w:r>
          </w:p>
        </w:tc>
        <w:tc>
          <w:tcPr>
            <w:tcW w:w="1008" w:type="dxa"/>
            <w:vAlign w:val="center"/>
          </w:tcPr>
          <w:p w14:paraId="1330F614" w14:textId="213D2DF7" w:rsidR="005F60F6" w:rsidRPr="00311D4E" w:rsidRDefault="0047600E" w:rsidP="00F36066">
            <w:pPr>
              <w:jc w:val="center"/>
              <w:rPr>
                <w:rFonts w:ascii="Arial" w:eastAsia="Times New Roman" w:hAnsi="Arial" w:cs="Arial"/>
                <w:sz w:val="24"/>
                <w:szCs w:val="24"/>
              </w:rPr>
            </w:pPr>
            <w:r>
              <w:rPr>
                <w:rFonts w:ascii="Arial" w:eastAsia="Times New Roman" w:hAnsi="Arial" w:cs="Arial"/>
                <w:sz w:val="24"/>
                <w:szCs w:val="24"/>
              </w:rPr>
              <w:t>15</w:t>
            </w:r>
          </w:p>
        </w:tc>
      </w:tr>
    </w:tbl>
    <w:p w14:paraId="6BFEBFA3" w14:textId="77777777" w:rsidR="00F36066" w:rsidRDefault="00F36066" w:rsidP="007632C0">
      <w:pPr>
        <w:pStyle w:val="ConsPlusNormal"/>
        <w:jc w:val="right"/>
        <w:outlineLvl w:val="1"/>
        <w:rPr>
          <w:sz w:val="24"/>
          <w:szCs w:val="24"/>
        </w:rPr>
      </w:pPr>
    </w:p>
    <w:p w14:paraId="1B522906" w14:textId="77777777" w:rsidR="00D634E8" w:rsidRDefault="00D634E8" w:rsidP="007632C0">
      <w:pPr>
        <w:pStyle w:val="ConsPlusNormal"/>
        <w:jc w:val="right"/>
        <w:outlineLvl w:val="1"/>
        <w:rPr>
          <w:sz w:val="24"/>
          <w:szCs w:val="24"/>
        </w:rPr>
      </w:pPr>
    </w:p>
    <w:p w14:paraId="606C9E59" w14:textId="6057973F" w:rsidR="007632C0" w:rsidRPr="00DB7DEB" w:rsidRDefault="007632C0" w:rsidP="007632C0">
      <w:pPr>
        <w:pStyle w:val="ConsPlusNormal"/>
        <w:jc w:val="right"/>
        <w:outlineLvl w:val="1"/>
        <w:rPr>
          <w:sz w:val="24"/>
          <w:szCs w:val="24"/>
        </w:rPr>
      </w:pPr>
      <w:r w:rsidRPr="00DB7DEB">
        <w:rPr>
          <w:sz w:val="24"/>
          <w:szCs w:val="24"/>
        </w:rPr>
        <w:t>Приложение N 3</w:t>
      </w:r>
    </w:p>
    <w:p w14:paraId="42039B7E"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к Примерному положению</w:t>
      </w:r>
    </w:p>
    <w:p w14:paraId="2DFFC8DB" w14:textId="77777777" w:rsidR="007632C0" w:rsidRPr="00DB7DEB" w:rsidRDefault="007632C0" w:rsidP="007632C0">
      <w:pPr>
        <w:pStyle w:val="ConsPlusNormal"/>
        <w:jc w:val="right"/>
        <w:rPr>
          <w:sz w:val="24"/>
          <w:szCs w:val="24"/>
        </w:rPr>
      </w:pPr>
    </w:p>
    <w:p w14:paraId="48C957D1" w14:textId="77777777" w:rsidR="007632C0" w:rsidRPr="00DB7DEB" w:rsidRDefault="007632C0" w:rsidP="007632C0">
      <w:pPr>
        <w:pStyle w:val="ConsPlusNormal"/>
        <w:jc w:val="center"/>
        <w:rPr>
          <w:sz w:val="24"/>
          <w:szCs w:val="24"/>
        </w:rPr>
      </w:pPr>
      <w:r w:rsidRPr="00DB7DEB">
        <w:rPr>
          <w:sz w:val="24"/>
          <w:szCs w:val="24"/>
        </w:rPr>
        <w:t>Показатели</w:t>
      </w:r>
    </w:p>
    <w:p w14:paraId="6F3ADA18" w14:textId="77777777" w:rsidR="007632C0" w:rsidRPr="00DB7DEB" w:rsidRDefault="007632C0" w:rsidP="007632C0">
      <w:pPr>
        <w:pStyle w:val="ConsPlusNormal"/>
        <w:jc w:val="center"/>
        <w:rPr>
          <w:rFonts w:eastAsiaTheme="minorHAnsi"/>
          <w:sz w:val="24"/>
          <w:szCs w:val="24"/>
          <w:lang w:eastAsia="en-US"/>
        </w:rPr>
      </w:pPr>
      <w:r w:rsidRPr="00DB7DEB">
        <w:rPr>
          <w:sz w:val="24"/>
          <w:szCs w:val="24"/>
        </w:rPr>
        <w:t>критерия оценки результативности и качества труда «Обеспечение высококачественной спортивной подготовки»</w:t>
      </w:r>
      <w:r w:rsidRPr="00DB7DEB">
        <w:rPr>
          <w:rFonts w:eastAsiaTheme="minorHAnsi"/>
          <w:sz w:val="24"/>
          <w:szCs w:val="24"/>
          <w:lang w:eastAsia="en-US"/>
        </w:rPr>
        <w:t xml:space="preserve">, размеры </w:t>
      </w:r>
      <w:r w:rsidRPr="00DB7DEB">
        <w:rPr>
          <w:sz w:val="24"/>
          <w:szCs w:val="24"/>
        </w:rPr>
        <w:t xml:space="preserve">персональной выплаты за </w:t>
      </w:r>
      <w:r w:rsidRPr="00DB7DEB">
        <w:rPr>
          <w:rFonts w:eastAsiaTheme="minorHAnsi"/>
          <w:sz w:val="24"/>
          <w:szCs w:val="24"/>
          <w:lang w:eastAsia="en-US"/>
        </w:rPr>
        <w:t>сложность, напряженность и особый режим работы</w:t>
      </w:r>
    </w:p>
    <w:p w14:paraId="52EC088E" w14:textId="77777777" w:rsidR="007632C0" w:rsidRPr="00DB7DEB" w:rsidRDefault="007632C0" w:rsidP="007632C0">
      <w:pPr>
        <w:pStyle w:val="ConsPlusNormal"/>
        <w:ind w:firstLine="709"/>
        <w:jc w:val="both"/>
        <w:rPr>
          <w:b/>
          <w:sz w:val="24"/>
          <w:szCs w:val="24"/>
        </w:rPr>
      </w:pPr>
      <w:r w:rsidRPr="00DB7DEB">
        <w:rPr>
          <w:sz w:val="24"/>
          <w:szCs w:val="24"/>
        </w:rPr>
        <w:t>1.Показатели критерия оценки результативности и качества труда «Обеспечение высококачественной спортивной подготовки» &lt;*&gt;:</w:t>
      </w:r>
    </w:p>
    <w:tbl>
      <w:tblPr>
        <w:tblStyle w:val="a3"/>
        <w:tblW w:w="9747" w:type="dxa"/>
        <w:tblLook w:val="04A0" w:firstRow="1" w:lastRow="0" w:firstColumn="1" w:lastColumn="0" w:noHBand="0" w:noVBand="1"/>
      </w:tblPr>
      <w:tblGrid>
        <w:gridCol w:w="4761"/>
        <w:gridCol w:w="2567"/>
        <w:gridCol w:w="2419"/>
      </w:tblGrid>
      <w:tr w:rsidR="007632C0" w:rsidRPr="00DB7DEB" w14:paraId="48CD593C" w14:textId="77777777" w:rsidTr="00C73861">
        <w:tc>
          <w:tcPr>
            <w:tcW w:w="4855" w:type="dxa"/>
            <w:vAlign w:val="center"/>
          </w:tcPr>
          <w:p w14:paraId="441111BE"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Наименование показателя (тип (ранг) и территориальный уровень спортивного соревнования, физкультурного мероприятия)</w:t>
            </w:r>
          </w:p>
        </w:tc>
        <w:tc>
          <w:tcPr>
            <w:tcW w:w="2446" w:type="dxa"/>
            <w:vAlign w:val="center"/>
          </w:tcPr>
          <w:p w14:paraId="5DE27DEA"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Значение показателя (участие/спортивный результат (занятое место))</w:t>
            </w:r>
          </w:p>
        </w:tc>
        <w:tc>
          <w:tcPr>
            <w:tcW w:w="2446" w:type="dxa"/>
            <w:vAlign w:val="center"/>
          </w:tcPr>
          <w:p w14:paraId="55055652"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 xml:space="preserve">Выражение </w:t>
            </w:r>
            <w:r w:rsidRPr="00DB7DEB">
              <w:rPr>
                <w:rFonts w:ascii="Arial" w:hAnsi="Arial" w:cs="Arial"/>
                <w:spacing w:val="-4"/>
                <w:sz w:val="24"/>
                <w:szCs w:val="24"/>
              </w:rPr>
              <w:t>значений показателей в целях расчёта размера персональной выплаты</w:t>
            </w:r>
          </w:p>
        </w:tc>
      </w:tr>
      <w:tr w:rsidR="007632C0" w:rsidRPr="00DB7DEB" w14:paraId="688A90CF" w14:textId="77777777" w:rsidTr="00C73861">
        <w:tc>
          <w:tcPr>
            <w:tcW w:w="4855" w:type="dxa"/>
            <w:vAlign w:val="center"/>
          </w:tcPr>
          <w:p w14:paraId="08E53DA6"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1</w:t>
            </w:r>
          </w:p>
        </w:tc>
        <w:tc>
          <w:tcPr>
            <w:tcW w:w="2446" w:type="dxa"/>
            <w:vAlign w:val="center"/>
          </w:tcPr>
          <w:p w14:paraId="5D7ABD87"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2</w:t>
            </w:r>
          </w:p>
        </w:tc>
        <w:tc>
          <w:tcPr>
            <w:tcW w:w="2446" w:type="dxa"/>
            <w:vAlign w:val="center"/>
          </w:tcPr>
          <w:p w14:paraId="48C5D509"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3</w:t>
            </w:r>
          </w:p>
        </w:tc>
      </w:tr>
      <w:tr w:rsidR="007632C0" w:rsidRPr="00DB7DEB" w14:paraId="48E97952" w14:textId="77777777" w:rsidTr="00C73861">
        <w:trPr>
          <w:trHeight w:val="532"/>
        </w:trPr>
        <w:tc>
          <w:tcPr>
            <w:tcW w:w="4855" w:type="dxa"/>
            <w:vMerge w:val="restart"/>
            <w:vAlign w:val="center"/>
          </w:tcPr>
          <w:p w14:paraId="26E24D89" w14:textId="77777777" w:rsidR="007632C0" w:rsidRPr="00DB7DEB" w:rsidRDefault="007632C0" w:rsidP="00C73861">
            <w:pPr>
              <w:widowControl w:val="0"/>
              <w:autoSpaceDE w:val="0"/>
              <w:autoSpaceDN w:val="0"/>
              <w:adjustRightInd w:val="0"/>
              <w:jc w:val="center"/>
              <w:rPr>
                <w:rFonts w:ascii="Arial" w:hAnsi="Arial" w:cs="Arial"/>
                <w:sz w:val="24"/>
                <w:szCs w:val="24"/>
              </w:rPr>
            </w:pPr>
            <w:r w:rsidRPr="00DB7DEB">
              <w:rPr>
                <w:rFonts w:ascii="Arial" w:hAnsi="Arial" w:cs="Arial"/>
                <w:sz w:val="24"/>
                <w:szCs w:val="24"/>
              </w:rPr>
              <w:t>Официальные всероссийские спортивные соревнования (в составе спортивных сборных команд Красноярского края по видам спорта)</w:t>
            </w:r>
          </w:p>
        </w:tc>
        <w:tc>
          <w:tcPr>
            <w:tcW w:w="2446" w:type="dxa"/>
            <w:vAlign w:val="center"/>
          </w:tcPr>
          <w:p w14:paraId="52C54FAB" w14:textId="77777777" w:rsidR="007632C0" w:rsidRPr="00DB7DEB" w:rsidRDefault="007632C0" w:rsidP="00C73861">
            <w:pPr>
              <w:autoSpaceDE w:val="0"/>
              <w:autoSpaceDN w:val="0"/>
              <w:adjustRightInd w:val="0"/>
              <w:jc w:val="center"/>
              <w:rPr>
                <w:rFonts w:ascii="Arial" w:hAnsi="Arial" w:cs="Arial"/>
                <w:sz w:val="24"/>
                <w:szCs w:val="24"/>
                <w:lang w:val="en-US"/>
              </w:rPr>
            </w:pPr>
            <w:r w:rsidRPr="00DB7DEB">
              <w:rPr>
                <w:rFonts w:ascii="Arial" w:hAnsi="Arial" w:cs="Arial"/>
                <w:sz w:val="24"/>
                <w:szCs w:val="24"/>
              </w:rPr>
              <w:t>1</w:t>
            </w:r>
          </w:p>
        </w:tc>
        <w:tc>
          <w:tcPr>
            <w:tcW w:w="2446" w:type="dxa"/>
            <w:vAlign w:val="center"/>
          </w:tcPr>
          <w:p w14:paraId="768E3739"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10</w:t>
            </w:r>
          </w:p>
        </w:tc>
      </w:tr>
      <w:tr w:rsidR="007632C0" w:rsidRPr="00DB7DEB" w14:paraId="4F3A5B22" w14:textId="77777777" w:rsidTr="00C73861">
        <w:trPr>
          <w:trHeight w:val="523"/>
        </w:trPr>
        <w:tc>
          <w:tcPr>
            <w:tcW w:w="4855" w:type="dxa"/>
            <w:vMerge/>
            <w:vAlign w:val="center"/>
          </w:tcPr>
          <w:p w14:paraId="3FE0231E" w14:textId="77777777" w:rsidR="007632C0" w:rsidRPr="00DB7DEB" w:rsidRDefault="007632C0" w:rsidP="00C73861">
            <w:pPr>
              <w:autoSpaceDE w:val="0"/>
              <w:autoSpaceDN w:val="0"/>
              <w:adjustRightInd w:val="0"/>
              <w:jc w:val="center"/>
              <w:rPr>
                <w:rFonts w:ascii="Arial" w:hAnsi="Arial" w:cs="Arial"/>
                <w:sz w:val="24"/>
                <w:szCs w:val="24"/>
              </w:rPr>
            </w:pPr>
          </w:p>
        </w:tc>
        <w:tc>
          <w:tcPr>
            <w:tcW w:w="2446" w:type="dxa"/>
            <w:vAlign w:val="center"/>
          </w:tcPr>
          <w:p w14:paraId="14B0180F" w14:textId="77777777" w:rsidR="007632C0" w:rsidRPr="00DB7DEB" w:rsidRDefault="007632C0" w:rsidP="00C73861">
            <w:pPr>
              <w:autoSpaceDE w:val="0"/>
              <w:autoSpaceDN w:val="0"/>
              <w:adjustRightInd w:val="0"/>
              <w:jc w:val="center"/>
              <w:rPr>
                <w:rFonts w:ascii="Arial" w:hAnsi="Arial" w:cs="Arial"/>
                <w:sz w:val="24"/>
                <w:szCs w:val="24"/>
                <w:lang w:val="en-US"/>
              </w:rPr>
            </w:pPr>
            <w:r w:rsidRPr="00DB7DEB">
              <w:rPr>
                <w:rFonts w:ascii="Arial" w:hAnsi="Arial" w:cs="Arial"/>
                <w:sz w:val="24"/>
                <w:szCs w:val="24"/>
                <w:lang w:val="en-US"/>
              </w:rPr>
              <w:t>2</w:t>
            </w:r>
          </w:p>
        </w:tc>
        <w:tc>
          <w:tcPr>
            <w:tcW w:w="2446" w:type="dxa"/>
            <w:vAlign w:val="center"/>
          </w:tcPr>
          <w:p w14:paraId="4297A8FA"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8</w:t>
            </w:r>
          </w:p>
        </w:tc>
      </w:tr>
      <w:tr w:rsidR="007632C0" w:rsidRPr="00DB7DEB" w14:paraId="64FE72D8" w14:textId="77777777" w:rsidTr="00C73861">
        <w:tc>
          <w:tcPr>
            <w:tcW w:w="4855" w:type="dxa"/>
            <w:vMerge/>
            <w:vAlign w:val="center"/>
          </w:tcPr>
          <w:p w14:paraId="0CC6F8CD" w14:textId="77777777" w:rsidR="007632C0" w:rsidRPr="00DB7DEB" w:rsidRDefault="007632C0" w:rsidP="00C73861">
            <w:pPr>
              <w:autoSpaceDE w:val="0"/>
              <w:autoSpaceDN w:val="0"/>
              <w:adjustRightInd w:val="0"/>
              <w:jc w:val="center"/>
              <w:rPr>
                <w:rFonts w:ascii="Arial" w:hAnsi="Arial" w:cs="Arial"/>
                <w:sz w:val="24"/>
                <w:szCs w:val="24"/>
              </w:rPr>
            </w:pPr>
          </w:p>
        </w:tc>
        <w:tc>
          <w:tcPr>
            <w:tcW w:w="2446" w:type="dxa"/>
            <w:vAlign w:val="center"/>
          </w:tcPr>
          <w:p w14:paraId="484394F5" w14:textId="77777777" w:rsidR="007632C0" w:rsidRPr="00DB7DEB" w:rsidRDefault="007632C0" w:rsidP="00C73861">
            <w:pPr>
              <w:autoSpaceDE w:val="0"/>
              <w:autoSpaceDN w:val="0"/>
              <w:adjustRightInd w:val="0"/>
              <w:jc w:val="center"/>
              <w:rPr>
                <w:rFonts w:ascii="Arial" w:hAnsi="Arial" w:cs="Arial"/>
                <w:sz w:val="24"/>
                <w:szCs w:val="24"/>
                <w:lang w:val="en-US"/>
              </w:rPr>
            </w:pPr>
            <w:r w:rsidRPr="00DB7DEB">
              <w:rPr>
                <w:rFonts w:ascii="Arial" w:hAnsi="Arial" w:cs="Arial"/>
                <w:sz w:val="24"/>
                <w:szCs w:val="24"/>
                <w:lang w:val="en-US"/>
              </w:rPr>
              <w:t>3</w:t>
            </w:r>
          </w:p>
        </w:tc>
        <w:tc>
          <w:tcPr>
            <w:tcW w:w="2446" w:type="dxa"/>
            <w:vAlign w:val="center"/>
          </w:tcPr>
          <w:p w14:paraId="63B65597"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7</w:t>
            </w:r>
          </w:p>
        </w:tc>
      </w:tr>
      <w:tr w:rsidR="007632C0" w:rsidRPr="00DB7DEB" w14:paraId="6A45BE09" w14:textId="77777777" w:rsidTr="00C73861">
        <w:tc>
          <w:tcPr>
            <w:tcW w:w="4855" w:type="dxa"/>
            <w:vMerge/>
            <w:vAlign w:val="center"/>
          </w:tcPr>
          <w:p w14:paraId="1088C561" w14:textId="77777777" w:rsidR="007632C0" w:rsidRPr="00DB7DEB" w:rsidRDefault="007632C0" w:rsidP="00C73861">
            <w:pPr>
              <w:autoSpaceDE w:val="0"/>
              <w:autoSpaceDN w:val="0"/>
              <w:adjustRightInd w:val="0"/>
              <w:jc w:val="center"/>
              <w:rPr>
                <w:rFonts w:ascii="Arial" w:hAnsi="Arial" w:cs="Arial"/>
                <w:sz w:val="24"/>
                <w:szCs w:val="24"/>
              </w:rPr>
            </w:pPr>
          </w:p>
        </w:tc>
        <w:tc>
          <w:tcPr>
            <w:tcW w:w="2446" w:type="dxa"/>
            <w:vAlign w:val="center"/>
          </w:tcPr>
          <w:p w14:paraId="6A08C5D8"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участие</w:t>
            </w:r>
          </w:p>
        </w:tc>
        <w:tc>
          <w:tcPr>
            <w:tcW w:w="2446" w:type="dxa"/>
            <w:vAlign w:val="center"/>
          </w:tcPr>
          <w:p w14:paraId="6D9AE4BB"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5</w:t>
            </w:r>
          </w:p>
        </w:tc>
      </w:tr>
      <w:tr w:rsidR="007632C0" w:rsidRPr="00DB7DEB" w14:paraId="6663FEE6" w14:textId="77777777" w:rsidTr="00C73861">
        <w:tc>
          <w:tcPr>
            <w:tcW w:w="4855" w:type="dxa"/>
            <w:vMerge w:val="restart"/>
            <w:tcBorders>
              <w:top w:val="single" w:sz="4" w:space="0" w:color="auto"/>
            </w:tcBorders>
            <w:vAlign w:val="center"/>
          </w:tcPr>
          <w:p w14:paraId="109852E3" w14:textId="77777777" w:rsidR="007632C0" w:rsidRPr="00DB7DEB" w:rsidRDefault="007632C0" w:rsidP="00C73861">
            <w:pPr>
              <w:widowControl w:val="0"/>
              <w:autoSpaceDE w:val="0"/>
              <w:autoSpaceDN w:val="0"/>
              <w:adjustRightInd w:val="0"/>
              <w:jc w:val="center"/>
              <w:rPr>
                <w:rFonts w:ascii="Arial" w:hAnsi="Arial" w:cs="Arial"/>
                <w:sz w:val="24"/>
                <w:szCs w:val="24"/>
              </w:rPr>
            </w:pPr>
            <w:r w:rsidRPr="00DB7DEB">
              <w:rPr>
                <w:rFonts w:ascii="Arial" w:hAnsi="Arial" w:cs="Arial"/>
                <w:sz w:val="24"/>
                <w:szCs w:val="24"/>
              </w:rPr>
              <w:t>Официальные спортивные соревнования Красноярского края</w:t>
            </w:r>
          </w:p>
        </w:tc>
        <w:tc>
          <w:tcPr>
            <w:tcW w:w="2446" w:type="dxa"/>
            <w:vAlign w:val="center"/>
          </w:tcPr>
          <w:p w14:paraId="3EB08C5B" w14:textId="77777777" w:rsidR="007632C0" w:rsidRPr="00DB7DEB" w:rsidRDefault="007632C0" w:rsidP="00C73861">
            <w:pPr>
              <w:autoSpaceDE w:val="0"/>
              <w:autoSpaceDN w:val="0"/>
              <w:adjustRightInd w:val="0"/>
              <w:jc w:val="center"/>
              <w:rPr>
                <w:rFonts w:ascii="Arial" w:hAnsi="Arial" w:cs="Arial"/>
                <w:sz w:val="24"/>
                <w:szCs w:val="24"/>
                <w:lang w:val="en-US"/>
              </w:rPr>
            </w:pPr>
            <w:r w:rsidRPr="00DB7DEB">
              <w:rPr>
                <w:rFonts w:ascii="Arial" w:hAnsi="Arial" w:cs="Arial"/>
                <w:sz w:val="24"/>
                <w:szCs w:val="24"/>
              </w:rPr>
              <w:t>1</w:t>
            </w:r>
          </w:p>
        </w:tc>
        <w:tc>
          <w:tcPr>
            <w:tcW w:w="2446" w:type="dxa"/>
            <w:vAlign w:val="center"/>
          </w:tcPr>
          <w:p w14:paraId="16055A40"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6</w:t>
            </w:r>
          </w:p>
        </w:tc>
      </w:tr>
      <w:tr w:rsidR="007632C0" w:rsidRPr="00DB7DEB" w14:paraId="171CDE41" w14:textId="77777777" w:rsidTr="00C73861">
        <w:tc>
          <w:tcPr>
            <w:tcW w:w="4855" w:type="dxa"/>
            <w:vMerge/>
            <w:vAlign w:val="center"/>
          </w:tcPr>
          <w:p w14:paraId="2536997E" w14:textId="77777777" w:rsidR="007632C0" w:rsidRPr="00DB7DEB" w:rsidRDefault="007632C0" w:rsidP="00C73861">
            <w:pPr>
              <w:widowControl w:val="0"/>
              <w:autoSpaceDE w:val="0"/>
              <w:autoSpaceDN w:val="0"/>
              <w:adjustRightInd w:val="0"/>
              <w:jc w:val="center"/>
              <w:rPr>
                <w:rFonts w:ascii="Arial" w:hAnsi="Arial" w:cs="Arial"/>
                <w:sz w:val="24"/>
                <w:szCs w:val="24"/>
              </w:rPr>
            </w:pPr>
          </w:p>
        </w:tc>
        <w:tc>
          <w:tcPr>
            <w:tcW w:w="2446" w:type="dxa"/>
            <w:vAlign w:val="center"/>
          </w:tcPr>
          <w:p w14:paraId="3AAB4BBE"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2</w:t>
            </w:r>
          </w:p>
        </w:tc>
        <w:tc>
          <w:tcPr>
            <w:tcW w:w="2446" w:type="dxa"/>
            <w:vAlign w:val="center"/>
          </w:tcPr>
          <w:p w14:paraId="5885911D"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5</w:t>
            </w:r>
          </w:p>
        </w:tc>
      </w:tr>
      <w:tr w:rsidR="007632C0" w:rsidRPr="00DB7DEB" w14:paraId="5559AD89" w14:textId="77777777" w:rsidTr="00C73861">
        <w:tc>
          <w:tcPr>
            <w:tcW w:w="4855" w:type="dxa"/>
            <w:vMerge/>
            <w:vAlign w:val="center"/>
          </w:tcPr>
          <w:p w14:paraId="4987197D" w14:textId="77777777" w:rsidR="007632C0" w:rsidRPr="00DB7DEB" w:rsidRDefault="007632C0" w:rsidP="00C73861">
            <w:pPr>
              <w:widowControl w:val="0"/>
              <w:autoSpaceDE w:val="0"/>
              <w:autoSpaceDN w:val="0"/>
              <w:adjustRightInd w:val="0"/>
              <w:jc w:val="center"/>
              <w:rPr>
                <w:rFonts w:ascii="Arial" w:hAnsi="Arial" w:cs="Arial"/>
                <w:sz w:val="24"/>
                <w:szCs w:val="24"/>
              </w:rPr>
            </w:pPr>
          </w:p>
        </w:tc>
        <w:tc>
          <w:tcPr>
            <w:tcW w:w="2446" w:type="dxa"/>
            <w:vAlign w:val="center"/>
          </w:tcPr>
          <w:p w14:paraId="5EE99AE3"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3</w:t>
            </w:r>
          </w:p>
        </w:tc>
        <w:tc>
          <w:tcPr>
            <w:tcW w:w="2446" w:type="dxa"/>
            <w:vAlign w:val="center"/>
          </w:tcPr>
          <w:p w14:paraId="42E7E56F"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4</w:t>
            </w:r>
          </w:p>
        </w:tc>
      </w:tr>
      <w:tr w:rsidR="007632C0" w:rsidRPr="00DB7DEB" w14:paraId="2EA08893" w14:textId="77777777" w:rsidTr="00C73861">
        <w:tc>
          <w:tcPr>
            <w:tcW w:w="4855" w:type="dxa"/>
            <w:vMerge w:val="restart"/>
            <w:vAlign w:val="center"/>
          </w:tcPr>
          <w:p w14:paraId="6C635548" w14:textId="77777777" w:rsidR="007632C0" w:rsidRPr="00DB7DEB" w:rsidRDefault="007632C0" w:rsidP="00C73861">
            <w:pPr>
              <w:widowControl w:val="0"/>
              <w:autoSpaceDE w:val="0"/>
              <w:autoSpaceDN w:val="0"/>
              <w:adjustRightInd w:val="0"/>
              <w:jc w:val="center"/>
              <w:rPr>
                <w:rFonts w:ascii="Arial" w:hAnsi="Arial" w:cs="Arial"/>
                <w:sz w:val="24"/>
                <w:szCs w:val="24"/>
              </w:rPr>
            </w:pPr>
            <w:r w:rsidRPr="00DB7DEB">
              <w:rPr>
                <w:rFonts w:ascii="Arial" w:hAnsi="Arial" w:cs="Arial"/>
                <w:sz w:val="24"/>
                <w:szCs w:val="24"/>
              </w:rPr>
              <w:lastRenderedPageBreak/>
              <w:t>Районные и межмуниципальные официальные спортивные соревнования</w:t>
            </w:r>
          </w:p>
        </w:tc>
        <w:tc>
          <w:tcPr>
            <w:tcW w:w="2446" w:type="dxa"/>
            <w:vAlign w:val="center"/>
          </w:tcPr>
          <w:p w14:paraId="39CB964E"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lang w:val="en-US"/>
              </w:rPr>
              <w:t>1</w:t>
            </w:r>
          </w:p>
        </w:tc>
        <w:tc>
          <w:tcPr>
            <w:tcW w:w="2446" w:type="dxa"/>
            <w:vAlign w:val="center"/>
          </w:tcPr>
          <w:p w14:paraId="5251FE95"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4</w:t>
            </w:r>
          </w:p>
        </w:tc>
      </w:tr>
      <w:tr w:rsidR="007632C0" w:rsidRPr="00DB7DEB" w14:paraId="19C31EA5" w14:textId="77777777" w:rsidTr="00C73861">
        <w:tc>
          <w:tcPr>
            <w:tcW w:w="4855" w:type="dxa"/>
            <w:vMerge/>
            <w:vAlign w:val="center"/>
          </w:tcPr>
          <w:p w14:paraId="5FA43F33" w14:textId="77777777" w:rsidR="007632C0" w:rsidRPr="00DB7DEB" w:rsidRDefault="007632C0" w:rsidP="00C73861">
            <w:pPr>
              <w:widowControl w:val="0"/>
              <w:autoSpaceDE w:val="0"/>
              <w:autoSpaceDN w:val="0"/>
              <w:adjustRightInd w:val="0"/>
              <w:jc w:val="center"/>
              <w:rPr>
                <w:rFonts w:ascii="Arial" w:hAnsi="Arial" w:cs="Arial"/>
                <w:sz w:val="24"/>
                <w:szCs w:val="24"/>
              </w:rPr>
            </w:pPr>
          </w:p>
        </w:tc>
        <w:tc>
          <w:tcPr>
            <w:tcW w:w="2446" w:type="dxa"/>
            <w:vAlign w:val="center"/>
          </w:tcPr>
          <w:p w14:paraId="3B197287"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2</w:t>
            </w:r>
          </w:p>
        </w:tc>
        <w:tc>
          <w:tcPr>
            <w:tcW w:w="2446" w:type="dxa"/>
            <w:vAlign w:val="center"/>
          </w:tcPr>
          <w:p w14:paraId="5A4B6734" w14:textId="77777777" w:rsidR="007632C0" w:rsidRPr="00DB7DEB" w:rsidRDefault="007632C0" w:rsidP="00C73861">
            <w:pPr>
              <w:autoSpaceDE w:val="0"/>
              <w:autoSpaceDN w:val="0"/>
              <w:adjustRightInd w:val="0"/>
              <w:jc w:val="center"/>
              <w:rPr>
                <w:rFonts w:ascii="Arial" w:hAnsi="Arial" w:cs="Arial"/>
                <w:sz w:val="24"/>
                <w:szCs w:val="24"/>
                <w:lang w:val="en-US"/>
              </w:rPr>
            </w:pPr>
            <w:r w:rsidRPr="00DB7DEB">
              <w:rPr>
                <w:rFonts w:ascii="Arial" w:hAnsi="Arial" w:cs="Arial"/>
                <w:sz w:val="24"/>
                <w:szCs w:val="24"/>
                <w:lang w:val="en-US"/>
              </w:rPr>
              <w:t>2</w:t>
            </w:r>
          </w:p>
        </w:tc>
      </w:tr>
      <w:tr w:rsidR="007632C0" w:rsidRPr="00DB7DEB" w14:paraId="27CFCDCC" w14:textId="77777777" w:rsidTr="00C73861">
        <w:tc>
          <w:tcPr>
            <w:tcW w:w="4855" w:type="dxa"/>
            <w:vMerge/>
            <w:vAlign w:val="center"/>
          </w:tcPr>
          <w:p w14:paraId="6D7B50DE" w14:textId="77777777" w:rsidR="007632C0" w:rsidRPr="00DB7DEB" w:rsidRDefault="007632C0" w:rsidP="00C73861">
            <w:pPr>
              <w:widowControl w:val="0"/>
              <w:autoSpaceDE w:val="0"/>
              <w:autoSpaceDN w:val="0"/>
              <w:adjustRightInd w:val="0"/>
              <w:jc w:val="center"/>
              <w:rPr>
                <w:rFonts w:ascii="Arial" w:hAnsi="Arial" w:cs="Arial"/>
                <w:sz w:val="24"/>
                <w:szCs w:val="24"/>
              </w:rPr>
            </w:pPr>
          </w:p>
        </w:tc>
        <w:tc>
          <w:tcPr>
            <w:tcW w:w="2446" w:type="dxa"/>
            <w:vAlign w:val="center"/>
          </w:tcPr>
          <w:p w14:paraId="2EDA45F1"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3</w:t>
            </w:r>
          </w:p>
        </w:tc>
        <w:tc>
          <w:tcPr>
            <w:tcW w:w="2446" w:type="dxa"/>
            <w:vAlign w:val="center"/>
          </w:tcPr>
          <w:p w14:paraId="06B9FA9B" w14:textId="77777777" w:rsidR="007632C0" w:rsidRPr="00DB7DEB" w:rsidRDefault="007632C0" w:rsidP="00C73861">
            <w:pPr>
              <w:autoSpaceDE w:val="0"/>
              <w:autoSpaceDN w:val="0"/>
              <w:adjustRightInd w:val="0"/>
              <w:jc w:val="center"/>
              <w:rPr>
                <w:rFonts w:ascii="Arial" w:hAnsi="Arial" w:cs="Arial"/>
                <w:sz w:val="24"/>
                <w:szCs w:val="24"/>
                <w:lang w:val="en-US"/>
              </w:rPr>
            </w:pPr>
            <w:r w:rsidRPr="00DB7DEB">
              <w:rPr>
                <w:rFonts w:ascii="Arial" w:hAnsi="Arial" w:cs="Arial"/>
                <w:sz w:val="24"/>
                <w:szCs w:val="24"/>
                <w:lang w:val="en-US"/>
              </w:rPr>
              <w:t>1</w:t>
            </w:r>
          </w:p>
        </w:tc>
      </w:tr>
    </w:tbl>
    <w:p w14:paraId="6A16DB81" w14:textId="77777777" w:rsidR="007632C0" w:rsidRPr="00DB7DEB" w:rsidRDefault="007632C0" w:rsidP="007632C0">
      <w:pPr>
        <w:autoSpaceDE w:val="0"/>
        <w:autoSpaceDN w:val="0"/>
        <w:adjustRightInd w:val="0"/>
        <w:jc w:val="both"/>
        <w:rPr>
          <w:rFonts w:ascii="Arial" w:hAnsi="Arial" w:cs="Arial"/>
          <w:color w:val="000000" w:themeColor="text1"/>
          <w:sz w:val="24"/>
          <w:szCs w:val="24"/>
        </w:rPr>
      </w:pPr>
      <w:r w:rsidRPr="00DB7DEB">
        <w:rPr>
          <w:rFonts w:ascii="Arial" w:hAnsi="Arial" w:cs="Arial"/>
          <w:color w:val="000000" w:themeColor="text1"/>
          <w:sz w:val="24"/>
          <w:szCs w:val="24"/>
        </w:rPr>
        <w:t>&lt;*&gt; Значения показателей в отношении каждого лица, проходящего спортивную подготовку, не суммируются, при этом учитывается значения показателя</w:t>
      </w:r>
      <w:r w:rsidRPr="00DB7DEB">
        <w:rPr>
          <w:rFonts w:ascii="Arial" w:hAnsi="Arial" w:cs="Arial"/>
          <w:color w:val="000000"/>
          <w:sz w:val="24"/>
          <w:szCs w:val="24"/>
        </w:rPr>
        <w:t>, имеющее наибольшее выражение</w:t>
      </w:r>
      <w:r w:rsidRPr="00DB7DEB">
        <w:rPr>
          <w:rFonts w:ascii="Arial" w:hAnsi="Arial" w:cs="Arial"/>
          <w:color w:val="000000"/>
          <w:spacing w:val="-4"/>
          <w:sz w:val="24"/>
          <w:szCs w:val="24"/>
        </w:rPr>
        <w:t>.</w:t>
      </w:r>
    </w:p>
    <w:p w14:paraId="09EFE03F" w14:textId="77777777" w:rsidR="007632C0" w:rsidRPr="00DB7DEB" w:rsidRDefault="007632C0" w:rsidP="007632C0">
      <w:pPr>
        <w:autoSpaceDE w:val="0"/>
        <w:autoSpaceDN w:val="0"/>
        <w:adjustRightInd w:val="0"/>
        <w:ind w:firstLine="709"/>
        <w:jc w:val="both"/>
        <w:rPr>
          <w:rFonts w:ascii="Arial" w:hAnsi="Arial" w:cs="Arial"/>
          <w:sz w:val="24"/>
          <w:szCs w:val="24"/>
        </w:rPr>
      </w:pPr>
      <w:r w:rsidRPr="00DB7DEB">
        <w:rPr>
          <w:rFonts w:ascii="Arial" w:hAnsi="Arial" w:cs="Arial"/>
          <w:sz w:val="24"/>
          <w:szCs w:val="24"/>
        </w:rPr>
        <w:t>2.Размеры персональной выплаты за сложность, напряженность и особый режим работы:</w:t>
      </w:r>
    </w:p>
    <w:tbl>
      <w:tblPr>
        <w:tblStyle w:val="a3"/>
        <w:tblW w:w="0" w:type="auto"/>
        <w:tblLook w:val="04A0" w:firstRow="1" w:lastRow="0" w:firstColumn="1" w:lastColumn="0" w:noHBand="0" w:noVBand="1"/>
      </w:tblPr>
      <w:tblGrid>
        <w:gridCol w:w="4669"/>
        <w:gridCol w:w="4675"/>
      </w:tblGrid>
      <w:tr w:rsidR="007632C0" w:rsidRPr="00DB7DEB" w14:paraId="0FD8FD98" w14:textId="77777777" w:rsidTr="00C73861">
        <w:tc>
          <w:tcPr>
            <w:tcW w:w="4926" w:type="dxa"/>
            <w:vAlign w:val="center"/>
          </w:tcPr>
          <w:p w14:paraId="527A9871" w14:textId="77777777" w:rsidR="007632C0" w:rsidRPr="00DB7DEB" w:rsidRDefault="007632C0" w:rsidP="00C73861">
            <w:pPr>
              <w:pStyle w:val="ConsPlusNormal"/>
              <w:widowControl/>
              <w:jc w:val="center"/>
              <w:rPr>
                <w:sz w:val="24"/>
                <w:szCs w:val="24"/>
              </w:rPr>
            </w:pPr>
            <w:r w:rsidRPr="00DB7DEB">
              <w:rPr>
                <w:sz w:val="24"/>
                <w:szCs w:val="24"/>
              </w:rPr>
              <w:t>Сумма выражений значений показателей в целях расчёта размера персональной выплаты</w:t>
            </w:r>
          </w:p>
        </w:tc>
        <w:tc>
          <w:tcPr>
            <w:tcW w:w="4927" w:type="dxa"/>
            <w:vAlign w:val="center"/>
          </w:tcPr>
          <w:p w14:paraId="443712CC"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Размер персональной выплаты (в % от оклада (должностного оклада))</w:t>
            </w:r>
          </w:p>
        </w:tc>
      </w:tr>
      <w:tr w:rsidR="007632C0" w:rsidRPr="00DB7DEB" w14:paraId="1140D608" w14:textId="77777777" w:rsidTr="00C73861">
        <w:tc>
          <w:tcPr>
            <w:tcW w:w="4926" w:type="dxa"/>
            <w:vAlign w:val="center"/>
          </w:tcPr>
          <w:p w14:paraId="12856FC3"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от 4 до 10</w:t>
            </w:r>
          </w:p>
        </w:tc>
        <w:tc>
          <w:tcPr>
            <w:tcW w:w="4927" w:type="dxa"/>
            <w:vAlign w:val="center"/>
          </w:tcPr>
          <w:p w14:paraId="241D4084"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20</w:t>
            </w:r>
          </w:p>
        </w:tc>
      </w:tr>
      <w:tr w:rsidR="007632C0" w:rsidRPr="00DB7DEB" w14:paraId="755C0CBA" w14:textId="77777777" w:rsidTr="00C73861">
        <w:tc>
          <w:tcPr>
            <w:tcW w:w="4926" w:type="dxa"/>
            <w:vAlign w:val="center"/>
          </w:tcPr>
          <w:p w14:paraId="7F5FAEB8"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от 11 до 15</w:t>
            </w:r>
          </w:p>
        </w:tc>
        <w:tc>
          <w:tcPr>
            <w:tcW w:w="4927" w:type="dxa"/>
            <w:vAlign w:val="center"/>
          </w:tcPr>
          <w:p w14:paraId="14BEC36E"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40</w:t>
            </w:r>
          </w:p>
        </w:tc>
      </w:tr>
      <w:tr w:rsidR="007632C0" w:rsidRPr="00DB7DEB" w14:paraId="2960EC90" w14:textId="77777777" w:rsidTr="00C73861">
        <w:tc>
          <w:tcPr>
            <w:tcW w:w="4926" w:type="dxa"/>
            <w:vAlign w:val="center"/>
          </w:tcPr>
          <w:p w14:paraId="67613D7E"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от 16 до 19</w:t>
            </w:r>
          </w:p>
        </w:tc>
        <w:tc>
          <w:tcPr>
            <w:tcW w:w="4927" w:type="dxa"/>
            <w:vAlign w:val="center"/>
          </w:tcPr>
          <w:p w14:paraId="188109C8"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60</w:t>
            </w:r>
          </w:p>
        </w:tc>
      </w:tr>
      <w:tr w:rsidR="007632C0" w:rsidRPr="00DB7DEB" w14:paraId="6F4B64E5" w14:textId="77777777" w:rsidTr="00C73861">
        <w:tc>
          <w:tcPr>
            <w:tcW w:w="4926" w:type="dxa"/>
            <w:vAlign w:val="center"/>
          </w:tcPr>
          <w:p w14:paraId="06601EEB"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20 и более</w:t>
            </w:r>
          </w:p>
        </w:tc>
        <w:tc>
          <w:tcPr>
            <w:tcW w:w="4927" w:type="dxa"/>
            <w:vAlign w:val="center"/>
          </w:tcPr>
          <w:p w14:paraId="308EBF3D" w14:textId="77777777" w:rsidR="007632C0" w:rsidRPr="00DB7DEB" w:rsidRDefault="007632C0" w:rsidP="00C73861">
            <w:pPr>
              <w:autoSpaceDE w:val="0"/>
              <w:autoSpaceDN w:val="0"/>
              <w:adjustRightInd w:val="0"/>
              <w:jc w:val="center"/>
              <w:rPr>
                <w:rFonts w:ascii="Arial" w:hAnsi="Arial" w:cs="Arial"/>
                <w:sz w:val="24"/>
                <w:szCs w:val="24"/>
              </w:rPr>
            </w:pPr>
            <w:r w:rsidRPr="00DB7DEB">
              <w:rPr>
                <w:rFonts w:ascii="Arial" w:hAnsi="Arial" w:cs="Arial"/>
                <w:sz w:val="24"/>
                <w:szCs w:val="24"/>
              </w:rPr>
              <w:t>100</w:t>
            </w:r>
          </w:p>
        </w:tc>
      </w:tr>
    </w:tbl>
    <w:p w14:paraId="3A6A87F3" w14:textId="77777777" w:rsidR="007632C0" w:rsidRPr="00DB7DEB" w:rsidRDefault="007632C0" w:rsidP="007632C0">
      <w:pPr>
        <w:pStyle w:val="ConsPlusNormal"/>
        <w:jc w:val="right"/>
        <w:outlineLvl w:val="1"/>
        <w:rPr>
          <w:sz w:val="24"/>
          <w:szCs w:val="24"/>
        </w:rPr>
      </w:pPr>
    </w:p>
    <w:p w14:paraId="2852F339" w14:textId="31492F59" w:rsidR="007632C0" w:rsidRPr="00DB7DEB" w:rsidRDefault="007632C0" w:rsidP="007632C0">
      <w:pPr>
        <w:pStyle w:val="ConsPlusNormal"/>
        <w:jc w:val="right"/>
        <w:outlineLvl w:val="1"/>
        <w:rPr>
          <w:sz w:val="24"/>
          <w:szCs w:val="24"/>
        </w:rPr>
      </w:pPr>
      <w:r w:rsidRPr="00DB7DEB">
        <w:rPr>
          <w:sz w:val="24"/>
          <w:szCs w:val="24"/>
        </w:rPr>
        <w:t>Приложение N 4</w:t>
      </w:r>
    </w:p>
    <w:p w14:paraId="1149943F" w14:textId="77777777" w:rsidR="007632C0" w:rsidRPr="00DB7DEB" w:rsidRDefault="007632C0" w:rsidP="007632C0">
      <w:pPr>
        <w:pStyle w:val="ConsPlusNormal"/>
        <w:jc w:val="right"/>
        <w:rPr>
          <w:sz w:val="24"/>
          <w:szCs w:val="24"/>
        </w:rPr>
      </w:pPr>
      <w:r w:rsidRPr="00DB7DEB">
        <w:rPr>
          <w:sz w:val="24"/>
          <w:szCs w:val="24"/>
        </w:rPr>
        <w:t>к Примерному положению</w:t>
      </w:r>
    </w:p>
    <w:p w14:paraId="4EC8F3C0" w14:textId="77777777" w:rsidR="007632C0" w:rsidRPr="00DB7DEB" w:rsidRDefault="007632C0" w:rsidP="007632C0">
      <w:pPr>
        <w:tabs>
          <w:tab w:val="left" w:pos="5353"/>
        </w:tabs>
        <w:autoSpaceDE w:val="0"/>
        <w:autoSpaceDN w:val="0"/>
        <w:adjustRightInd w:val="0"/>
        <w:spacing w:line="192" w:lineRule="auto"/>
        <w:rPr>
          <w:rFonts w:ascii="Arial" w:hAnsi="Arial" w:cs="Arial"/>
          <w:bCs/>
          <w:sz w:val="24"/>
          <w:szCs w:val="24"/>
        </w:rPr>
      </w:pPr>
    </w:p>
    <w:p w14:paraId="0E3BF5CE" w14:textId="77777777" w:rsidR="00F36066" w:rsidRPr="001E0B7C" w:rsidRDefault="00F36066" w:rsidP="00F36066">
      <w:pPr>
        <w:autoSpaceDE w:val="0"/>
        <w:autoSpaceDN w:val="0"/>
        <w:adjustRightInd w:val="0"/>
        <w:spacing w:after="0" w:line="240" w:lineRule="auto"/>
        <w:jc w:val="center"/>
        <w:rPr>
          <w:rFonts w:ascii="Arial" w:eastAsia="Times New Roman" w:hAnsi="Arial" w:cs="Arial"/>
          <w:caps/>
          <w:sz w:val="24"/>
          <w:szCs w:val="24"/>
        </w:rPr>
      </w:pPr>
      <w:r w:rsidRPr="001E0B7C">
        <w:rPr>
          <w:rFonts w:ascii="Arial" w:eastAsia="Times New Roman" w:hAnsi="Arial" w:cs="Arial"/>
          <w:caps/>
          <w:sz w:val="24"/>
          <w:szCs w:val="24"/>
        </w:rPr>
        <w:t>Перечень</w:t>
      </w:r>
    </w:p>
    <w:p w14:paraId="2D518647" w14:textId="77777777" w:rsidR="00F36066" w:rsidRDefault="00F36066" w:rsidP="00F36066">
      <w:pPr>
        <w:autoSpaceDE w:val="0"/>
        <w:autoSpaceDN w:val="0"/>
        <w:adjustRightInd w:val="0"/>
        <w:spacing w:after="0" w:line="240" w:lineRule="auto"/>
        <w:jc w:val="center"/>
        <w:rPr>
          <w:rFonts w:ascii="Arial" w:eastAsia="Times New Roman" w:hAnsi="Arial" w:cs="Arial"/>
          <w:sz w:val="24"/>
          <w:szCs w:val="24"/>
        </w:rPr>
      </w:pPr>
      <w:r w:rsidRPr="001E0B7C">
        <w:rPr>
          <w:rFonts w:ascii="Arial" w:eastAsia="Times New Roman" w:hAnsi="Arial" w:cs="Arial"/>
          <w:sz w:val="24"/>
          <w:szCs w:val="24"/>
        </w:rPr>
        <w:t>должностей работников, относимых к основному персоналу, для расчета средней заработной платы и определения размеров должностных окладов руководителей учреждений</w:t>
      </w:r>
    </w:p>
    <w:p w14:paraId="2B990C3D" w14:textId="77777777" w:rsidR="00F36066" w:rsidRPr="001E0B7C" w:rsidRDefault="00F36066" w:rsidP="00F36066">
      <w:pPr>
        <w:autoSpaceDE w:val="0"/>
        <w:autoSpaceDN w:val="0"/>
        <w:adjustRightInd w:val="0"/>
        <w:spacing w:after="0" w:line="240" w:lineRule="auto"/>
        <w:jc w:val="center"/>
        <w:rPr>
          <w:rFonts w:ascii="Arial" w:eastAsia="Times New Roman" w:hAnsi="Arial" w:cs="Arial"/>
          <w:sz w:val="24"/>
          <w:szCs w:val="24"/>
        </w:rPr>
      </w:pPr>
    </w:p>
    <w:tbl>
      <w:tblPr>
        <w:tblStyle w:val="21"/>
        <w:tblW w:w="0" w:type="auto"/>
        <w:tblLook w:val="04A0" w:firstRow="1" w:lastRow="0" w:firstColumn="1" w:lastColumn="0" w:noHBand="0" w:noVBand="1"/>
      </w:tblPr>
      <w:tblGrid>
        <w:gridCol w:w="4667"/>
        <w:gridCol w:w="4677"/>
      </w:tblGrid>
      <w:tr w:rsidR="00F36066" w:rsidRPr="001E0B7C" w14:paraId="02E060CF" w14:textId="77777777" w:rsidTr="00F36066">
        <w:tc>
          <w:tcPr>
            <w:tcW w:w="4786" w:type="dxa"/>
            <w:vAlign w:val="center"/>
          </w:tcPr>
          <w:p w14:paraId="29774DB6" w14:textId="77777777" w:rsidR="00F36066" w:rsidRPr="001E0B7C" w:rsidRDefault="00F36066" w:rsidP="00F36066">
            <w:pPr>
              <w:widowControl w:val="0"/>
              <w:autoSpaceDE w:val="0"/>
              <w:autoSpaceDN w:val="0"/>
              <w:adjustRightInd w:val="0"/>
              <w:jc w:val="center"/>
              <w:rPr>
                <w:rFonts w:ascii="Arial" w:eastAsia="Times New Roman" w:hAnsi="Arial" w:cs="Arial"/>
                <w:sz w:val="24"/>
                <w:szCs w:val="24"/>
              </w:rPr>
            </w:pPr>
            <w:r w:rsidRPr="001E0B7C">
              <w:rPr>
                <w:rFonts w:ascii="Arial" w:eastAsia="Times New Roman" w:hAnsi="Arial" w:cs="Arial"/>
                <w:sz w:val="24"/>
                <w:szCs w:val="24"/>
              </w:rPr>
              <w:t>Тип учреждения</w:t>
            </w:r>
          </w:p>
        </w:tc>
        <w:tc>
          <w:tcPr>
            <w:tcW w:w="4784" w:type="dxa"/>
            <w:vAlign w:val="center"/>
          </w:tcPr>
          <w:p w14:paraId="60ED18E1" w14:textId="77777777" w:rsidR="00F36066" w:rsidRPr="001E0B7C" w:rsidRDefault="00F36066" w:rsidP="00F36066">
            <w:pPr>
              <w:widowControl w:val="0"/>
              <w:autoSpaceDE w:val="0"/>
              <w:autoSpaceDN w:val="0"/>
              <w:adjustRightInd w:val="0"/>
              <w:jc w:val="center"/>
              <w:rPr>
                <w:rFonts w:ascii="Arial" w:eastAsia="Times New Roman" w:hAnsi="Arial" w:cs="Arial"/>
                <w:sz w:val="24"/>
                <w:szCs w:val="24"/>
              </w:rPr>
            </w:pPr>
            <w:r w:rsidRPr="001E0B7C">
              <w:rPr>
                <w:rFonts w:ascii="Arial" w:eastAsia="Times New Roman" w:hAnsi="Arial" w:cs="Arial"/>
                <w:sz w:val="24"/>
                <w:szCs w:val="24"/>
              </w:rPr>
              <w:t>Должности, профессии работников учреждений</w:t>
            </w:r>
          </w:p>
        </w:tc>
      </w:tr>
      <w:tr w:rsidR="00F36066" w:rsidRPr="001E0B7C" w14:paraId="316F815A" w14:textId="77777777" w:rsidTr="00F36066">
        <w:tc>
          <w:tcPr>
            <w:tcW w:w="4786" w:type="dxa"/>
            <w:vAlign w:val="center"/>
          </w:tcPr>
          <w:p w14:paraId="74EE9C58" w14:textId="77777777" w:rsidR="00F36066" w:rsidRPr="001E0B7C" w:rsidRDefault="00F36066" w:rsidP="00F36066">
            <w:pPr>
              <w:widowControl w:val="0"/>
              <w:autoSpaceDE w:val="0"/>
              <w:autoSpaceDN w:val="0"/>
              <w:adjustRightInd w:val="0"/>
              <w:jc w:val="center"/>
              <w:rPr>
                <w:rFonts w:ascii="Arial" w:eastAsia="Times New Roman" w:hAnsi="Arial" w:cs="Arial"/>
                <w:sz w:val="24"/>
                <w:szCs w:val="24"/>
              </w:rPr>
            </w:pPr>
            <w:r w:rsidRPr="001E0B7C">
              <w:rPr>
                <w:rFonts w:ascii="Arial" w:eastAsia="Times New Roman" w:hAnsi="Arial" w:cs="Arial"/>
                <w:sz w:val="24"/>
                <w:szCs w:val="24"/>
              </w:rPr>
              <w:t>Учреждения в сфере физической культуры и спорта</w:t>
            </w:r>
          </w:p>
        </w:tc>
        <w:tc>
          <w:tcPr>
            <w:tcW w:w="4784" w:type="dxa"/>
            <w:vAlign w:val="center"/>
          </w:tcPr>
          <w:p w14:paraId="00F0D030" w14:textId="6CB5ED62" w:rsidR="00F36066" w:rsidRPr="001E0B7C" w:rsidRDefault="00F36066" w:rsidP="00F36066">
            <w:pPr>
              <w:widowControl w:val="0"/>
              <w:autoSpaceDE w:val="0"/>
              <w:autoSpaceDN w:val="0"/>
              <w:adjustRightInd w:val="0"/>
              <w:jc w:val="center"/>
              <w:rPr>
                <w:rFonts w:ascii="Arial" w:eastAsia="Times New Roman" w:hAnsi="Arial" w:cs="Arial"/>
                <w:sz w:val="24"/>
                <w:szCs w:val="24"/>
              </w:rPr>
            </w:pPr>
            <w:r w:rsidRPr="001E0B7C">
              <w:rPr>
                <w:rFonts w:ascii="Arial" w:eastAsia="Times New Roman" w:hAnsi="Arial" w:cs="Arial"/>
                <w:sz w:val="24"/>
                <w:szCs w:val="24"/>
              </w:rPr>
              <w:t>Инструктор-методист</w:t>
            </w:r>
            <w:r>
              <w:rPr>
                <w:rFonts w:ascii="Arial" w:eastAsia="Times New Roman" w:hAnsi="Arial" w:cs="Arial"/>
                <w:sz w:val="24"/>
                <w:szCs w:val="24"/>
              </w:rPr>
              <w:t>, тренер</w:t>
            </w:r>
            <w:r w:rsidR="00512834">
              <w:rPr>
                <w:rFonts w:ascii="Arial" w:eastAsia="Times New Roman" w:hAnsi="Arial" w:cs="Arial"/>
                <w:sz w:val="24"/>
                <w:szCs w:val="24"/>
              </w:rPr>
              <w:t>-преподаватель</w:t>
            </w:r>
          </w:p>
        </w:tc>
      </w:tr>
    </w:tbl>
    <w:p w14:paraId="1DC23137" w14:textId="77777777" w:rsidR="007632C0" w:rsidRPr="00DB7DEB" w:rsidRDefault="007632C0" w:rsidP="007632C0">
      <w:pPr>
        <w:pStyle w:val="ConsPlusNormal"/>
        <w:ind w:firstLine="540"/>
        <w:jc w:val="both"/>
        <w:rPr>
          <w:sz w:val="24"/>
          <w:szCs w:val="24"/>
        </w:rPr>
      </w:pPr>
    </w:p>
    <w:p w14:paraId="0903134D" w14:textId="25D64028" w:rsidR="007632C0" w:rsidRPr="00DB7DEB" w:rsidRDefault="007632C0" w:rsidP="007632C0">
      <w:pPr>
        <w:pStyle w:val="ConsPlusNormal"/>
        <w:jc w:val="right"/>
        <w:outlineLvl w:val="1"/>
        <w:rPr>
          <w:sz w:val="24"/>
          <w:szCs w:val="24"/>
        </w:rPr>
      </w:pPr>
      <w:r w:rsidRPr="00DB7DEB">
        <w:rPr>
          <w:sz w:val="24"/>
          <w:szCs w:val="24"/>
        </w:rPr>
        <w:t>Приложение N 5</w:t>
      </w:r>
    </w:p>
    <w:p w14:paraId="56081AEE" w14:textId="77777777" w:rsidR="007632C0" w:rsidRPr="00DB7DEB" w:rsidRDefault="007632C0" w:rsidP="007632C0">
      <w:pPr>
        <w:pStyle w:val="ConsPlusNormal"/>
        <w:jc w:val="right"/>
        <w:rPr>
          <w:sz w:val="24"/>
          <w:szCs w:val="24"/>
        </w:rPr>
      </w:pPr>
      <w:r w:rsidRPr="00DB7DEB">
        <w:rPr>
          <w:sz w:val="24"/>
          <w:szCs w:val="24"/>
        </w:rPr>
        <w:t>к Примерному положению</w:t>
      </w:r>
    </w:p>
    <w:p w14:paraId="0FFE11E0" w14:textId="77777777" w:rsidR="007632C0" w:rsidRPr="00DB7DEB" w:rsidRDefault="007632C0" w:rsidP="007632C0">
      <w:pPr>
        <w:pStyle w:val="ConsPlusNormal"/>
        <w:ind w:firstLine="540"/>
        <w:jc w:val="both"/>
        <w:rPr>
          <w:sz w:val="24"/>
          <w:szCs w:val="24"/>
        </w:rPr>
      </w:pPr>
    </w:p>
    <w:p w14:paraId="21008A0E" w14:textId="77777777" w:rsidR="007632C0" w:rsidRPr="00DB7DEB" w:rsidRDefault="007632C0" w:rsidP="007632C0">
      <w:pPr>
        <w:pStyle w:val="ConsPlusNormal"/>
        <w:ind w:firstLine="540"/>
        <w:jc w:val="center"/>
        <w:rPr>
          <w:sz w:val="24"/>
          <w:szCs w:val="24"/>
        </w:rPr>
      </w:pPr>
      <w:r w:rsidRPr="00DB7DEB">
        <w:rPr>
          <w:sz w:val="24"/>
          <w:szCs w:val="24"/>
        </w:rPr>
        <w:t>Размер и условия установления выплат по итогам работы (для руководителя)</w:t>
      </w:r>
    </w:p>
    <w:p w14:paraId="2CBD0019" w14:textId="77777777" w:rsidR="007632C0" w:rsidRPr="00DB7DEB" w:rsidRDefault="007632C0" w:rsidP="007632C0">
      <w:pPr>
        <w:pStyle w:val="ConsPlusNormal"/>
        <w:ind w:firstLine="540"/>
        <w:jc w:val="center"/>
        <w:rPr>
          <w:sz w:val="24"/>
          <w:szCs w:val="24"/>
        </w:rPr>
      </w:pPr>
    </w:p>
    <w:tbl>
      <w:tblPr>
        <w:tblStyle w:val="a3"/>
        <w:tblW w:w="0" w:type="auto"/>
        <w:tblLook w:val="04A0" w:firstRow="1" w:lastRow="0" w:firstColumn="1" w:lastColumn="0" w:noHBand="0" w:noVBand="1"/>
      </w:tblPr>
      <w:tblGrid>
        <w:gridCol w:w="773"/>
        <w:gridCol w:w="5494"/>
        <w:gridCol w:w="3077"/>
      </w:tblGrid>
      <w:tr w:rsidR="007632C0" w:rsidRPr="00DB7DEB" w14:paraId="5393DE9B" w14:textId="77777777" w:rsidTr="00C73861">
        <w:tc>
          <w:tcPr>
            <w:tcW w:w="817" w:type="dxa"/>
            <w:vAlign w:val="center"/>
          </w:tcPr>
          <w:p w14:paraId="69B97DB8" w14:textId="77777777" w:rsidR="007632C0" w:rsidRPr="00DB7DEB" w:rsidRDefault="007632C0" w:rsidP="00C73861">
            <w:pPr>
              <w:pStyle w:val="ConsPlusNormal"/>
              <w:jc w:val="center"/>
              <w:rPr>
                <w:sz w:val="24"/>
                <w:szCs w:val="24"/>
              </w:rPr>
            </w:pPr>
            <w:r w:rsidRPr="00DB7DEB">
              <w:rPr>
                <w:sz w:val="24"/>
                <w:szCs w:val="24"/>
              </w:rPr>
              <w:t>№ п/п</w:t>
            </w:r>
          </w:p>
        </w:tc>
        <w:tc>
          <w:tcPr>
            <w:tcW w:w="6131" w:type="dxa"/>
            <w:vAlign w:val="center"/>
          </w:tcPr>
          <w:p w14:paraId="0C18F65B" w14:textId="77777777" w:rsidR="007632C0" w:rsidRPr="00DB7DEB" w:rsidRDefault="007632C0" w:rsidP="00C73861">
            <w:pPr>
              <w:pStyle w:val="ConsPlusNormal"/>
              <w:jc w:val="center"/>
              <w:rPr>
                <w:sz w:val="24"/>
                <w:szCs w:val="24"/>
              </w:rPr>
            </w:pPr>
            <w:r w:rsidRPr="00DB7DEB">
              <w:rPr>
                <w:sz w:val="24"/>
                <w:szCs w:val="24"/>
              </w:rPr>
              <w:t>Условия выплат по итогам работы</w:t>
            </w:r>
          </w:p>
        </w:tc>
        <w:tc>
          <w:tcPr>
            <w:tcW w:w="3475" w:type="dxa"/>
            <w:vAlign w:val="center"/>
          </w:tcPr>
          <w:p w14:paraId="34AFB3DC" w14:textId="77777777" w:rsidR="007632C0" w:rsidRPr="00DB7DEB" w:rsidRDefault="007632C0" w:rsidP="00C73861">
            <w:pPr>
              <w:pStyle w:val="ConsPlusNormal"/>
              <w:jc w:val="center"/>
              <w:rPr>
                <w:sz w:val="24"/>
                <w:szCs w:val="24"/>
              </w:rPr>
            </w:pPr>
            <w:r w:rsidRPr="00DB7DEB">
              <w:rPr>
                <w:sz w:val="24"/>
                <w:szCs w:val="24"/>
              </w:rPr>
              <w:t>% от оклада</w:t>
            </w:r>
          </w:p>
        </w:tc>
      </w:tr>
      <w:tr w:rsidR="007632C0" w:rsidRPr="00DB7DEB" w14:paraId="1F23398D" w14:textId="77777777" w:rsidTr="00C73861">
        <w:tc>
          <w:tcPr>
            <w:tcW w:w="817" w:type="dxa"/>
            <w:vAlign w:val="center"/>
          </w:tcPr>
          <w:p w14:paraId="6ACFB86C" w14:textId="77777777" w:rsidR="007632C0" w:rsidRPr="00DB7DEB" w:rsidRDefault="007632C0" w:rsidP="00C73861">
            <w:pPr>
              <w:pStyle w:val="ConsPlusNormal"/>
              <w:jc w:val="center"/>
              <w:rPr>
                <w:sz w:val="24"/>
                <w:szCs w:val="24"/>
              </w:rPr>
            </w:pPr>
            <w:r w:rsidRPr="00DB7DEB">
              <w:rPr>
                <w:sz w:val="24"/>
                <w:szCs w:val="24"/>
              </w:rPr>
              <w:t>1</w:t>
            </w:r>
          </w:p>
        </w:tc>
        <w:tc>
          <w:tcPr>
            <w:tcW w:w="6131" w:type="dxa"/>
            <w:vAlign w:val="center"/>
          </w:tcPr>
          <w:p w14:paraId="3DE2F874" w14:textId="77777777" w:rsidR="007632C0" w:rsidRPr="00DB7DEB" w:rsidRDefault="007632C0" w:rsidP="00C73861">
            <w:pPr>
              <w:pStyle w:val="ConsPlusCell"/>
              <w:jc w:val="center"/>
              <w:rPr>
                <w:sz w:val="24"/>
                <w:szCs w:val="24"/>
              </w:rPr>
            </w:pPr>
            <w:r w:rsidRPr="00DB7DEB">
              <w:rPr>
                <w:sz w:val="24"/>
                <w:szCs w:val="24"/>
              </w:rPr>
              <w:t xml:space="preserve">количество занимающихся, принявших участие в спортивных соревнованиях включенных в календарный план официальных физкультурных мероприятий и спортивных мероприятий Красноярского края (более 10% от числа занимающихся) </w:t>
            </w:r>
          </w:p>
        </w:tc>
        <w:tc>
          <w:tcPr>
            <w:tcW w:w="3475" w:type="dxa"/>
            <w:vAlign w:val="center"/>
          </w:tcPr>
          <w:p w14:paraId="47623F4D" w14:textId="77777777" w:rsidR="007632C0" w:rsidRPr="00DB7DEB" w:rsidRDefault="007632C0" w:rsidP="00C73861">
            <w:pPr>
              <w:pStyle w:val="ConsPlusNormal"/>
              <w:jc w:val="center"/>
              <w:rPr>
                <w:sz w:val="24"/>
                <w:szCs w:val="24"/>
              </w:rPr>
            </w:pPr>
            <w:r w:rsidRPr="00DB7DEB">
              <w:rPr>
                <w:sz w:val="24"/>
                <w:szCs w:val="24"/>
              </w:rPr>
              <w:t>15</w:t>
            </w:r>
          </w:p>
        </w:tc>
      </w:tr>
      <w:tr w:rsidR="007632C0" w:rsidRPr="00DB7DEB" w14:paraId="6A69E645" w14:textId="77777777" w:rsidTr="00C73861">
        <w:tc>
          <w:tcPr>
            <w:tcW w:w="817" w:type="dxa"/>
            <w:vAlign w:val="center"/>
          </w:tcPr>
          <w:p w14:paraId="2563A221" w14:textId="77777777" w:rsidR="007632C0" w:rsidRPr="00DB7DEB" w:rsidRDefault="007632C0" w:rsidP="00C73861">
            <w:pPr>
              <w:pStyle w:val="ConsPlusNormal"/>
              <w:jc w:val="center"/>
              <w:rPr>
                <w:sz w:val="24"/>
                <w:szCs w:val="24"/>
              </w:rPr>
            </w:pPr>
            <w:r w:rsidRPr="00DB7DEB">
              <w:rPr>
                <w:sz w:val="24"/>
                <w:szCs w:val="24"/>
              </w:rPr>
              <w:t>2</w:t>
            </w:r>
          </w:p>
        </w:tc>
        <w:tc>
          <w:tcPr>
            <w:tcW w:w="6131" w:type="dxa"/>
            <w:vAlign w:val="center"/>
          </w:tcPr>
          <w:p w14:paraId="7A4F7F89" w14:textId="77777777" w:rsidR="007632C0" w:rsidRPr="00DB7DEB" w:rsidRDefault="007632C0" w:rsidP="00C73861">
            <w:pPr>
              <w:pStyle w:val="ConsPlusCell"/>
              <w:jc w:val="center"/>
              <w:rPr>
                <w:sz w:val="24"/>
                <w:szCs w:val="24"/>
              </w:rPr>
            </w:pPr>
            <w:r w:rsidRPr="00DB7DEB">
              <w:rPr>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56DCA9C6" w14:textId="77777777" w:rsidR="007632C0" w:rsidRPr="00DB7DEB" w:rsidRDefault="007632C0" w:rsidP="00C73861">
            <w:pPr>
              <w:pStyle w:val="ConsPlusNormal"/>
              <w:jc w:val="center"/>
              <w:rPr>
                <w:sz w:val="24"/>
                <w:szCs w:val="24"/>
              </w:rPr>
            </w:pPr>
            <w:r w:rsidRPr="00DB7DEB">
              <w:rPr>
                <w:sz w:val="24"/>
                <w:szCs w:val="24"/>
              </w:rPr>
              <w:t>10</w:t>
            </w:r>
          </w:p>
        </w:tc>
      </w:tr>
      <w:tr w:rsidR="007632C0" w:rsidRPr="00DB7DEB" w14:paraId="43B2A243" w14:textId="77777777" w:rsidTr="00C73861">
        <w:tc>
          <w:tcPr>
            <w:tcW w:w="817" w:type="dxa"/>
            <w:vAlign w:val="center"/>
          </w:tcPr>
          <w:p w14:paraId="7BB3E0FF" w14:textId="77777777" w:rsidR="007632C0" w:rsidRPr="00DB7DEB" w:rsidRDefault="007632C0" w:rsidP="00C73861">
            <w:pPr>
              <w:pStyle w:val="ConsPlusNormal"/>
              <w:jc w:val="center"/>
              <w:rPr>
                <w:sz w:val="24"/>
                <w:szCs w:val="24"/>
              </w:rPr>
            </w:pPr>
            <w:r w:rsidRPr="00DB7DEB">
              <w:rPr>
                <w:sz w:val="24"/>
                <w:szCs w:val="24"/>
              </w:rPr>
              <w:t>3</w:t>
            </w:r>
          </w:p>
        </w:tc>
        <w:tc>
          <w:tcPr>
            <w:tcW w:w="6131" w:type="dxa"/>
            <w:vAlign w:val="center"/>
          </w:tcPr>
          <w:p w14:paraId="3ECB811C" w14:textId="77777777" w:rsidR="007632C0" w:rsidRPr="00DB7DEB" w:rsidRDefault="007632C0" w:rsidP="00C73861">
            <w:pPr>
              <w:pStyle w:val="ConsPlusNormal"/>
              <w:jc w:val="center"/>
              <w:rPr>
                <w:sz w:val="24"/>
                <w:szCs w:val="24"/>
              </w:rPr>
            </w:pPr>
            <w:r w:rsidRPr="00DB7DEB">
              <w:rPr>
                <w:sz w:val="24"/>
                <w:szCs w:val="24"/>
              </w:rPr>
              <w:t>Выполнение плана спортивно-массовых мероприятий учреждения (95-100%)</w:t>
            </w:r>
          </w:p>
        </w:tc>
        <w:tc>
          <w:tcPr>
            <w:tcW w:w="3475" w:type="dxa"/>
            <w:vAlign w:val="center"/>
          </w:tcPr>
          <w:p w14:paraId="2024ED5C" w14:textId="77777777" w:rsidR="007632C0" w:rsidRPr="00DB7DEB" w:rsidRDefault="007632C0" w:rsidP="00C73861">
            <w:pPr>
              <w:pStyle w:val="ConsPlusNormal"/>
              <w:jc w:val="center"/>
              <w:rPr>
                <w:sz w:val="24"/>
                <w:szCs w:val="24"/>
              </w:rPr>
            </w:pPr>
            <w:r w:rsidRPr="00DB7DEB">
              <w:rPr>
                <w:sz w:val="24"/>
                <w:szCs w:val="24"/>
              </w:rPr>
              <w:t>8</w:t>
            </w:r>
          </w:p>
        </w:tc>
      </w:tr>
      <w:tr w:rsidR="007632C0" w:rsidRPr="00DB7DEB" w14:paraId="44DB095B" w14:textId="77777777" w:rsidTr="00C73861">
        <w:tc>
          <w:tcPr>
            <w:tcW w:w="817" w:type="dxa"/>
            <w:vAlign w:val="center"/>
          </w:tcPr>
          <w:p w14:paraId="3707B4E3" w14:textId="77777777" w:rsidR="007632C0" w:rsidRPr="00DB7DEB" w:rsidRDefault="007632C0" w:rsidP="00C73861">
            <w:pPr>
              <w:pStyle w:val="ConsPlusNormal"/>
              <w:jc w:val="center"/>
              <w:rPr>
                <w:sz w:val="24"/>
                <w:szCs w:val="24"/>
              </w:rPr>
            </w:pPr>
            <w:r w:rsidRPr="00DB7DEB">
              <w:rPr>
                <w:sz w:val="24"/>
                <w:szCs w:val="24"/>
              </w:rPr>
              <w:lastRenderedPageBreak/>
              <w:t>4</w:t>
            </w:r>
          </w:p>
        </w:tc>
        <w:tc>
          <w:tcPr>
            <w:tcW w:w="6131" w:type="dxa"/>
            <w:vAlign w:val="center"/>
          </w:tcPr>
          <w:p w14:paraId="3DB34C6B" w14:textId="77777777" w:rsidR="007632C0" w:rsidRPr="00DB7DEB" w:rsidRDefault="007632C0" w:rsidP="00C73861">
            <w:pPr>
              <w:pStyle w:val="ConsPlusCell"/>
              <w:jc w:val="center"/>
              <w:rPr>
                <w:sz w:val="24"/>
                <w:szCs w:val="24"/>
              </w:rPr>
            </w:pPr>
            <w:r w:rsidRPr="00DB7DEB">
              <w:rPr>
                <w:sz w:val="24"/>
                <w:szCs w:val="24"/>
              </w:rPr>
              <w:t>организация и проведение летней оздоровительной кампании (не менее 6о детей и подростков)</w:t>
            </w:r>
          </w:p>
        </w:tc>
        <w:tc>
          <w:tcPr>
            <w:tcW w:w="3475" w:type="dxa"/>
            <w:vAlign w:val="center"/>
          </w:tcPr>
          <w:p w14:paraId="22878A8D" w14:textId="77777777" w:rsidR="007632C0" w:rsidRPr="00DB7DEB" w:rsidRDefault="007632C0" w:rsidP="00C73861">
            <w:pPr>
              <w:pStyle w:val="ConsPlusNormal"/>
              <w:jc w:val="center"/>
              <w:rPr>
                <w:sz w:val="24"/>
                <w:szCs w:val="24"/>
              </w:rPr>
            </w:pPr>
            <w:r w:rsidRPr="00DB7DEB">
              <w:rPr>
                <w:sz w:val="24"/>
                <w:szCs w:val="24"/>
              </w:rPr>
              <w:t>5</w:t>
            </w:r>
          </w:p>
        </w:tc>
      </w:tr>
    </w:tbl>
    <w:p w14:paraId="2202C280" w14:textId="77777777" w:rsidR="007632C0" w:rsidRPr="00DB7DEB" w:rsidRDefault="007632C0" w:rsidP="007632C0">
      <w:pPr>
        <w:pStyle w:val="ConsPlusNormal"/>
        <w:ind w:firstLine="540"/>
        <w:jc w:val="both"/>
        <w:rPr>
          <w:sz w:val="24"/>
          <w:szCs w:val="24"/>
        </w:rPr>
      </w:pPr>
      <w:bookmarkStart w:id="4" w:name="Par1463"/>
      <w:bookmarkEnd w:id="4"/>
    </w:p>
    <w:p w14:paraId="2DF2E796" w14:textId="3BF67C86" w:rsidR="007632C0" w:rsidRPr="00DB7DEB" w:rsidRDefault="007632C0" w:rsidP="007632C0">
      <w:pPr>
        <w:pStyle w:val="ConsPlusNormal"/>
        <w:jc w:val="right"/>
        <w:outlineLvl w:val="1"/>
        <w:rPr>
          <w:sz w:val="24"/>
          <w:szCs w:val="24"/>
        </w:rPr>
      </w:pPr>
      <w:r w:rsidRPr="00DB7DEB">
        <w:rPr>
          <w:sz w:val="24"/>
          <w:szCs w:val="24"/>
        </w:rPr>
        <w:t>Приложение N 5.1</w:t>
      </w:r>
    </w:p>
    <w:p w14:paraId="5AAB36B7" w14:textId="77777777" w:rsidR="007632C0" w:rsidRPr="00DB7DEB" w:rsidRDefault="007632C0" w:rsidP="007632C0">
      <w:pPr>
        <w:pStyle w:val="ConsPlusNormal"/>
        <w:jc w:val="right"/>
        <w:rPr>
          <w:sz w:val="24"/>
          <w:szCs w:val="24"/>
        </w:rPr>
      </w:pPr>
      <w:r w:rsidRPr="00DB7DEB">
        <w:rPr>
          <w:sz w:val="24"/>
          <w:szCs w:val="24"/>
        </w:rPr>
        <w:t>к Примерному положению</w:t>
      </w:r>
    </w:p>
    <w:p w14:paraId="755EE06C" w14:textId="77777777" w:rsidR="007632C0" w:rsidRPr="00DB7DEB" w:rsidRDefault="007632C0" w:rsidP="007632C0">
      <w:pPr>
        <w:pStyle w:val="ConsPlusNormal"/>
        <w:ind w:firstLine="540"/>
        <w:jc w:val="both"/>
        <w:rPr>
          <w:sz w:val="24"/>
          <w:szCs w:val="24"/>
        </w:rPr>
      </w:pPr>
    </w:p>
    <w:p w14:paraId="53D4762F" w14:textId="77777777" w:rsidR="007632C0" w:rsidRPr="00DB7DEB" w:rsidRDefault="007632C0" w:rsidP="007632C0">
      <w:pPr>
        <w:pStyle w:val="ConsPlusNormal"/>
        <w:ind w:firstLine="540"/>
        <w:jc w:val="center"/>
        <w:rPr>
          <w:sz w:val="24"/>
          <w:szCs w:val="24"/>
        </w:rPr>
      </w:pPr>
      <w:r w:rsidRPr="00DB7DEB">
        <w:rPr>
          <w:sz w:val="24"/>
          <w:szCs w:val="24"/>
        </w:rPr>
        <w:t>Размер и условия установления выплат по итогам работы (для основного персонала)</w:t>
      </w:r>
    </w:p>
    <w:p w14:paraId="18C6D918" w14:textId="77777777" w:rsidR="007632C0" w:rsidRPr="00DB7DEB" w:rsidRDefault="007632C0" w:rsidP="007632C0">
      <w:pPr>
        <w:pStyle w:val="ConsPlusNormal"/>
        <w:ind w:firstLine="540"/>
        <w:jc w:val="center"/>
        <w:rPr>
          <w:sz w:val="24"/>
          <w:szCs w:val="24"/>
        </w:rPr>
      </w:pPr>
    </w:p>
    <w:tbl>
      <w:tblPr>
        <w:tblStyle w:val="a3"/>
        <w:tblW w:w="0" w:type="auto"/>
        <w:tblLook w:val="04A0" w:firstRow="1" w:lastRow="0" w:firstColumn="1" w:lastColumn="0" w:noHBand="0" w:noVBand="1"/>
      </w:tblPr>
      <w:tblGrid>
        <w:gridCol w:w="773"/>
        <w:gridCol w:w="5498"/>
        <w:gridCol w:w="3073"/>
      </w:tblGrid>
      <w:tr w:rsidR="007632C0" w:rsidRPr="00DB7DEB" w14:paraId="3F3E9AF6" w14:textId="77777777" w:rsidTr="00C73861">
        <w:tc>
          <w:tcPr>
            <w:tcW w:w="817" w:type="dxa"/>
            <w:vAlign w:val="center"/>
          </w:tcPr>
          <w:p w14:paraId="1F833667" w14:textId="77777777" w:rsidR="007632C0" w:rsidRPr="00DB7DEB" w:rsidRDefault="007632C0" w:rsidP="00C73861">
            <w:pPr>
              <w:pStyle w:val="ConsPlusNormal"/>
              <w:jc w:val="center"/>
              <w:rPr>
                <w:sz w:val="24"/>
                <w:szCs w:val="24"/>
              </w:rPr>
            </w:pPr>
            <w:r w:rsidRPr="00DB7DEB">
              <w:rPr>
                <w:sz w:val="24"/>
                <w:szCs w:val="24"/>
              </w:rPr>
              <w:t>№ п/п</w:t>
            </w:r>
          </w:p>
        </w:tc>
        <w:tc>
          <w:tcPr>
            <w:tcW w:w="6131" w:type="dxa"/>
            <w:vAlign w:val="center"/>
          </w:tcPr>
          <w:p w14:paraId="07CAC83E" w14:textId="77777777" w:rsidR="007632C0" w:rsidRPr="00DB7DEB" w:rsidRDefault="007632C0" w:rsidP="00C73861">
            <w:pPr>
              <w:pStyle w:val="ConsPlusNormal"/>
              <w:jc w:val="center"/>
              <w:rPr>
                <w:sz w:val="24"/>
                <w:szCs w:val="24"/>
              </w:rPr>
            </w:pPr>
            <w:r w:rsidRPr="00DB7DEB">
              <w:rPr>
                <w:sz w:val="24"/>
                <w:szCs w:val="24"/>
              </w:rPr>
              <w:t>Условия выплат по итогам работы</w:t>
            </w:r>
          </w:p>
        </w:tc>
        <w:tc>
          <w:tcPr>
            <w:tcW w:w="3475" w:type="dxa"/>
            <w:vAlign w:val="center"/>
          </w:tcPr>
          <w:p w14:paraId="09709631" w14:textId="77777777" w:rsidR="007632C0" w:rsidRPr="00DB7DEB" w:rsidRDefault="007632C0" w:rsidP="00C73861">
            <w:pPr>
              <w:pStyle w:val="ConsPlusNormal"/>
              <w:jc w:val="center"/>
              <w:rPr>
                <w:sz w:val="24"/>
                <w:szCs w:val="24"/>
              </w:rPr>
            </w:pPr>
            <w:r w:rsidRPr="00DB7DEB">
              <w:rPr>
                <w:sz w:val="24"/>
                <w:szCs w:val="24"/>
              </w:rPr>
              <w:t>Баллы</w:t>
            </w:r>
          </w:p>
        </w:tc>
      </w:tr>
      <w:tr w:rsidR="007632C0" w:rsidRPr="00DB7DEB" w14:paraId="7C447DBE" w14:textId="77777777" w:rsidTr="00C73861">
        <w:tc>
          <w:tcPr>
            <w:tcW w:w="817" w:type="dxa"/>
            <w:vAlign w:val="center"/>
          </w:tcPr>
          <w:p w14:paraId="5FCB9BF1" w14:textId="77777777" w:rsidR="007632C0" w:rsidRPr="00DB7DEB" w:rsidRDefault="007632C0" w:rsidP="00C73861">
            <w:pPr>
              <w:pStyle w:val="ConsPlusNormal"/>
              <w:jc w:val="center"/>
              <w:rPr>
                <w:sz w:val="24"/>
                <w:szCs w:val="24"/>
              </w:rPr>
            </w:pPr>
            <w:r w:rsidRPr="00DB7DEB">
              <w:rPr>
                <w:sz w:val="24"/>
                <w:szCs w:val="24"/>
              </w:rPr>
              <w:t>1</w:t>
            </w:r>
          </w:p>
        </w:tc>
        <w:tc>
          <w:tcPr>
            <w:tcW w:w="6131" w:type="dxa"/>
            <w:vAlign w:val="center"/>
          </w:tcPr>
          <w:p w14:paraId="212A5ED2" w14:textId="77777777" w:rsidR="007632C0" w:rsidRPr="00DB7DEB" w:rsidRDefault="007632C0" w:rsidP="00C73861">
            <w:pPr>
              <w:pStyle w:val="ConsPlusCell"/>
              <w:jc w:val="center"/>
              <w:rPr>
                <w:sz w:val="24"/>
                <w:szCs w:val="24"/>
              </w:rPr>
            </w:pPr>
            <w:r w:rsidRPr="00DB7DEB">
              <w:rPr>
                <w:sz w:val="24"/>
                <w:szCs w:val="24"/>
              </w:rPr>
              <w:t>количество занимающихся, принявших участие в спортивных соревнованиях включенных в календарный план официальных физкультурных мероприятий и спортивных мероприятий Красноярского края (более 10% от числа занимающихся)</w:t>
            </w:r>
          </w:p>
        </w:tc>
        <w:tc>
          <w:tcPr>
            <w:tcW w:w="3475" w:type="dxa"/>
            <w:vAlign w:val="center"/>
          </w:tcPr>
          <w:p w14:paraId="718451D6" w14:textId="77777777" w:rsidR="007632C0" w:rsidRPr="00DB7DEB" w:rsidRDefault="007632C0" w:rsidP="00C73861">
            <w:pPr>
              <w:pStyle w:val="ConsPlusNormal"/>
              <w:jc w:val="center"/>
              <w:rPr>
                <w:sz w:val="24"/>
                <w:szCs w:val="24"/>
              </w:rPr>
            </w:pPr>
            <w:r w:rsidRPr="00DB7DEB">
              <w:rPr>
                <w:sz w:val="24"/>
                <w:szCs w:val="24"/>
              </w:rPr>
              <w:t>8-10</w:t>
            </w:r>
          </w:p>
        </w:tc>
      </w:tr>
      <w:tr w:rsidR="007632C0" w:rsidRPr="00DB7DEB" w14:paraId="32189475" w14:textId="77777777" w:rsidTr="00C73861">
        <w:tc>
          <w:tcPr>
            <w:tcW w:w="817" w:type="dxa"/>
            <w:vAlign w:val="center"/>
          </w:tcPr>
          <w:p w14:paraId="6A98DDBA" w14:textId="77777777" w:rsidR="007632C0" w:rsidRPr="00DB7DEB" w:rsidRDefault="007632C0" w:rsidP="00C73861">
            <w:pPr>
              <w:pStyle w:val="ConsPlusNormal"/>
              <w:jc w:val="center"/>
              <w:rPr>
                <w:sz w:val="24"/>
                <w:szCs w:val="24"/>
              </w:rPr>
            </w:pPr>
            <w:r w:rsidRPr="00DB7DEB">
              <w:rPr>
                <w:sz w:val="24"/>
                <w:szCs w:val="24"/>
              </w:rPr>
              <w:t>2</w:t>
            </w:r>
          </w:p>
        </w:tc>
        <w:tc>
          <w:tcPr>
            <w:tcW w:w="6131" w:type="dxa"/>
            <w:vAlign w:val="center"/>
          </w:tcPr>
          <w:p w14:paraId="057F2495" w14:textId="77777777" w:rsidR="007632C0" w:rsidRPr="00DB7DEB" w:rsidRDefault="007632C0" w:rsidP="00C73861">
            <w:pPr>
              <w:pStyle w:val="ConsPlusCell"/>
              <w:jc w:val="center"/>
              <w:rPr>
                <w:sz w:val="24"/>
                <w:szCs w:val="24"/>
              </w:rPr>
            </w:pPr>
            <w:r w:rsidRPr="00DB7DEB">
              <w:rPr>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79AB0CD7" w14:textId="77777777" w:rsidR="007632C0" w:rsidRPr="00DB7DEB" w:rsidRDefault="007632C0" w:rsidP="00C73861">
            <w:pPr>
              <w:pStyle w:val="ConsPlusNormal"/>
              <w:jc w:val="center"/>
              <w:rPr>
                <w:sz w:val="24"/>
                <w:szCs w:val="24"/>
              </w:rPr>
            </w:pPr>
            <w:r w:rsidRPr="00DB7DEB">
              <w:rPr>
                <w:sz w:val="24"/>
                <w:szCs w:val="24"/>
              </w:rPr>
              <w:t>8-10</w:t>
            </w:r>
          </w:p>
        </w:tc>
      </w:tr>
      <w:tr w:rsidR="007632C0" w:rsidRPr="00DB7DEB" w14:paraId="13FF2B23" w14:textId="77777777" w:rsidTr="00C73861">
        <w:tc>
          <w:tcPr>
            <w:tcW w:w="817" w:type="dxa"/>
            <w:vAlign w:val="center"/>
          </w:tcPr>
          <w:p w14:paraId="74042C2F" w14:textId="77777777" w:rsidR="007632C0" w:rsidRPr="00DB7DEB" w:rsidRDefault="007632C0" w:rsidP="00C73861">
            <w:pPr>
              <w:pStyle w:val="ConsPlusNormal"/>
              <w:jc w:val="center"/>
              <w:rPr>
                <w:sz w:val="24"/>
                <w:szCs w:val="24"/>
              </w:rPr>
            </w:pPr>
            <w:r w:rsidRPr="00DB7DEB">
              <w:rPr>
                <w:sz w:val="24"/>
                <w:szCs w:val="24"/>
              </w:rPr>
              <w:t>3</w:t>
            </w:r>
          </w:p>
        </w:tc>
        <w:tc>
          <w:tcPr>
            <w:tcW w:w="6131" w:type="dxa"/>
            <w:vAlign w:val="center"/>
          </w:tcPr>
          <w:p w14:paraId="5F20058D" w14:textId="77777777" w:rsidR="007632C0" w:rsidRPr="00DB7DEB" w:rsidRDefault="007632C0" w:rsidP="00C73861">
            <w:pPr>
              <w:pStyle w:val="ConsPlusNormal"/>
              <w:jc w:val="center"/>
              <w:rPr>
                <w:sz w:val="24"/>
                <w:szCs w:val="24"/>
              </w:rPr>
            </w:pPr>
            <w:r w:rsidRPr="00DB7DEB">
              <w:rPr>
                <w:sz w:val="24"/>
                <w:szCs w:val="24"/>
              </w:rPr>
              <w:t>Выполнение плана спортивно-массовых мероприятий учреждения (95-100%)</w:t>
            </w:r>
          </w:p>
        </w:tc>
        <w:tc>
          <w:tcPr>
            <w:tcW w:w="3475" w:type="dxa"/>
            <w:vAlign w:val="center"/>
          </w:tcPr>
          <w:p w14:paraId="6A81E370" w14:textId="77777777" w:rsidR="007632C0" w:rsidRPr="00DB7DEB" w:rsidRDefault="007632C0" w:rsidP="00C73861">
            <w:pPr>
              <w:pStyle w:val="ConsPlusNormal"/>
              <w:jc w:val="center"/>
              <w:rPr>
                <w:sz w:val="24"/>
                <w:szCs w:val="24"/>
              </w:rPr>
            </w:pPr>
            <w:r w:rsidRPr="00DB7DEB">
              <w:rPr>
                <w:sz w:val="24"/>
                <w:szCs w:val="24"/>
              </w:rPr>
              <w:t>10-15</w:t>
            </w:r>
          </w:p>
        </w:tc>
      </w:tr>
      <w:tr w:rsidR="007632C0" w:rsidRPr="00DB7DEB" w14:paraId="48E32AA0" w14:textId="77777777" w:rsidTr="00C73861">
        <w:tc>
          <w:tcPr>
            <w:tcW w:w="817" w:type="dxa"/>
            <w:vAlign w:val="center"/>
          </w:tcPr>
          <w:p w14:paraId="3F26A353" w14:textId="77777777" w:rsidR="007632C0" w:rsidRPr="00DB7DEB" w:rsidRDefault="007632C0" w:rsidP="00C73861">
            <w:pPr>
              <w:pStyle w:val="ConsPlusNormal"/>
              <w:jc w:val="center"/>
              <w:rPr>
                <w:sz w:val="24"/>
                <w:szCs w:val="24"/>
              </w:rPr>
            </w:pPr>
            <w:r w:rsidRPr="00DB7DEB">
              <w:rPr>
                <w:sz w:val="24"/>
                <w:szCs w:val="24"/>
              </w:rPr>
              <w:t>4</w:t>
            </w:r>
          </w:p>
        </w:tc>
        <w:tc>
          <w:tcPr>
            <w:tcW w:w="6131" w:type="dxa"/>
            <w:vAlign w:val="center"/>
          </w:tcPr>
          <w:p w14:paraId="4854772D" w14:textId="77777777" w:rsidR="007632C0" w:rsidRPr="00DB7DEB" w:rsidRDefault="007632C0" w:rsidP="00C73861">
            <w:pPr>
              <w:pStyle w:val="ConsPlusCell"/>
              <w:jc w:val="center"/>
              <w:rPr>
                <w:sz w:val="24"/>
                <w:szCs w:val="24"/>
              </w:rPr>
            </w:pPr>
            <w:r w:rsidRPr="00DB7DEB">
              <w:rPr>
                <w:sz w:val="24"/>
                <w:szCs w:val="24"/>
              </w:rPr>
              <w:t>организация и проведение летней оздоровительной кампании (не менее 6о детей и подростков)</w:t>
            </w:r>
          </w:p>
        </w:tc>
        <w:tc>
          <w:tcPr>
            <w:tcW w:w="3475" w:type="dxa"/>
            <w:vAlign w:val="center"/>
          </w:tcPr>
          <w:p w14:paraId="6B6CD2E2" w14:textId="77777777" w:rsidR="007632C0" w:rsidRPr="00DB7DEB" w:rsidRDefault="007632C0" w:rsidP="00C73861">
            <w:pPr>
              <w:pStyle w:val="ConsPlusNormal"/>
              <w:jc w:val="center"/>
              <w:rPr>
                <w:sz w:val="24"/>
                <w:szCs w:val="24"/>
              </w:rPr>
            </w:pPr>
            <w:r w:rsidRPr="00DB7DEB">
              <w:rPr>
                <w:sz w:val="24"/>
                <w:szCs w:val="24"/>
              </w:rPr>
              <w:t>10-15</w:t>
            </w:r>
          </w:p>
        </w:tc>
      </w:tr>
    </w:tbl>
    <w:p w14:paraId="4DE72626" w14:textId="77777777" w:rsidR="00440423" w:rsidRDefault="00440423" w:rsidP="007632C0">
      <w:pPr>
        <w:pStyle w:val="ConsPlusNormal"/>
        <w:jc w:val="right"/>
        <w:outlineLvl w:val="1"/>
        <w:rPr>
          <w:sz w:val="24"/>
          <w:szCs w:val="24"/>
        </w:rPr>
      </w:pPr>
      <w:bookmarkStart w:id="5" w:name="Par1606"/>
      <w:bookmarkEnd w:id="5"/>
    </w:p>
    <w:p w14:paraId="5D2E7F30" w14:textId="431DB697" w:rsidR="007632C0" w:rsidRPr="00DB7DEB" w:rsidRDefault="007632C0" w:rsidP="007632C0">
      <w:pPr>
        <w:pStyle w:val="ConsPlusNormal"/>
        <w:jc w:val="right"/>
        <w:outlineLvl w:val="1"/>
        <w:rPr>
          <w:sz w:val="24"/>
          <w:szCs w:val="24"/>
        </w:rPr>
      </w:pPr>
      <w:bookmarkStart w:id="6" w:name="_GoBack"/>
      <w:bookmarkEnd w:id="6"/>
      <w:r w:rsidRPr="00DB7DEB">
        <w:rPr>
          <w:sz w:val="24"/>
          <w:szCs w:val="24"/>
        </w:rPr>
        <w:t>Приложение N 6</w:t>
      </w:r>
    </w:p>
    <w:p w14:paraId="5BD24D38" w14:textId="77777777" w:rsidR="007632C0" w:rsidRPr="00DB7DEB" w:rsidRDefault="007632C0" w:rsidP="007632C0">
      <w:pPr>
        <w:pStyle w:val="ConsPlusNormal"/>
        <w:jc w:val="right"/>
        <w:rPr>
          <w:sz w:val="24"/>
          <w:szCs w:val="24"/>
        </w:rPr>
      </w:pPr>
      <w:r w:rsidRPr="00DB7DEB">
        <w:rPr>
          <w:sz w:val="24"/>
          <w:szCs w:val="24"/>
        </w:rPr>
        <w:t>к Примерному положению</w:t>
      </w:r>
    </w:p>
    <w:p w14:paraId="2DE9560E" w14:textId="77777777" w:rsidR="007632C0" w:rsidRPr="00DB7DEB" w:rsidRDefault="007632C0" w:rsidP="007632C0">
      <w:pPr>
        <w:pStyle w:val="ConsPlusNormal"/>
        <w:jc w:val="right"/>
        <w:rPr>
          <w:sz w:val="24"/>
          <w:szCs w:val="24"/>
        </w:rPr>
      </w:pPr>
    </w:p>
    <w:p w14:paraId="6B972276" w14:textId="77777777" w:rsidR="007632C0" w:rsidRPr="00DB7DEB" w:rsidRDefault="007632C0" w:rsidP="007632C0">
      <w:pPr>
        <w:pStyle w:val="a4"/>
        <w:jc w:val="center"/>
        <w:rPr>
          <w:rFonts w:ascii="Arial" w:hAnsi="Arial" w:cs="Arial"/>
          <w:sz w:val="24"/>
          <w:szCs w:val="24"/>
        </w:rPr>
      </w:pPr>
      <w:r w:rsidRPr="00DB7DEB">
        <w:rPr>
          <w:rFonts w:ascii="Arial" w:hAnsi="Arial" w:cs="Arial"/>
          <w:sz w:val="24"/>
          <w:szCs w:val="24"/>
        </w:rPr>
        <w:t>ПОРЯДОК</w:t>
      </w:r>
    </w:p>
    <w:p w14:paraId="2011FEBB" w14:textId="77777777" w:rsidR="007632C0" w:rsidRPr="00DB7DEB" w:rsidRDefault="007632C0" w:rsidP="007632C0">
      <w:pPr>
        <w:pStyle w:val="a4"/>
        <w:jc w:val="center"/>
        <w:rPr>
          <w:rFonts w:ascii="Arial" w:hAnsi="Arial" w:cs="Arial"/>
          <w:b/>
          <w:sz w:val="24"/>
          <w:szCs w:val="24"/>
        </w:rPr>
      </w:pPr>
      <w:r w:rsidRPr="00DB7DEB">
        <w:rPr>
          <w:rFonts w:ascii="Arial" w:hAnsi="Arial" w:cs="Arial"/>
          <w:sz w:val="24"/>
          <w:szCs w:val="24"/>
        </w:rPr>
        <w:t>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БЮДЖЕТНОГО УЧРЕЖДЕНИЯ</w:t>
      </w:r>
    </w:p>
    <w:p w14:paraId="6D661B21" w14:textId="77777777" w:rsidR="007632C0" w:rsidRPr="00DB7DEB" w:rsidRDefault="007632C0" w:rsidP="007632C0">
      <w:pPr>
        <w:pStyle w:val="a4"/>
        <w:jc w:val="both"/>
        <w:rPr>
          <w:rFonts w:ascii="Arial" w:hAnsi="Arial" w:cs="Arial"/>
          <w:sz w:val="24"/>
          <w:szCs w:val="24"/>
        </w:rPr>
      </w:pPr>
    </w:p>
    <w:p w14:paraId="012BC0F8"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1.Порядок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районного муниципального бюджетного учреждения (далее - Порядок) определяет правила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районного муниципального учреждения (далее - учреждение).</w:t>
      </w:r>
    </w:p>
    <w:p w14:paraId="0696A6DD"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2.Настоящий Порядок распространяется на:</w:t>
      </w:r>
    </w:p>
    <w:p w14:paraId="5C8C2BAD"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t>учреждения в области физической культуры и спорта, подведомственные администрации Боготольского района</w:t>
      </w:r>
    </w:p>
    <w:p w14:paraId="08746473"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t>3.Средний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рассчитывается по формуле:</w:t>
      </w:r>
    </w:p>
    <w:p w14:paraId="743E46C6" w14:textId="77777777" w:rsidR="007632C0" w:rsidRPr="00DB7DEB" w:rsidRDefault="00986ED3" w:rsidP="007632C0">
      <w:pPr>
        <w:pStyle w:val="a4"/>
        <w:ind w:left="3600"/>
        <w:jc w:val="both"/>
        <w:rPr>
          <w:rFonts w:ascii="Arial" w:hAnsi="Arial" w:cs="Arial"/>
          <w:sz w:val="24"/>
          <w:szCs w:val="24"/>
        </w:rPr>
      </w:pPr>
      <m:oMath>
        <m:nary>
          <m:naryPr>
            <m:chr m:val="∑"/>
            <m:limLoc m:val="undOvr"/>
            <m:ctrlPr>
              <w:rPr>
                <w:rFonts w:ascii="Cambria Math" w:hAnsi="Arial" w:cs="Arial"/>
                <w:i/>
                <w:sz w:val="24"/>
                <w:szCs w:val="24"/>
              </w:rPr>
            </m:ctrlPr>
          </m:naryPr>
          <m:sub>
            <m:r>
              <w:rPr>
                <w:rFonts w:ascii="Cambria Math" w:hAnsi="Cambria Math" w:cs="Arial"/>
                <w:sz w:val="24"/>
                <w:szCs w:val="24"/>
              </w:rPr>
              <m:t>i</m:t>
            </m:r>
            <m:r>
              <w:rPr>
                <w:rFonts w:ascii="Cambria Math" w:hAnsi="Arial" w:cs="Arial"/>
                <w:sz w:val="24"/>
                <w:szCs w:val="24"/>
              </w:rPr>
              <m:t>=1</m:t>
            </m:r>
          </m:sub>
          <m:sup>
            <m:r>
              <w:rPr>
                <w:rFonts w:ascii="Cambria Math" w:hAnsi="Cambria Math" w:cs="Arial"/>
                <w:sz w:val="24"/>
                <w:szCs w:val="24"/>
                <w:lang w:val="en-US"/>
              </w:rPr>
              <m:t>n</m:t>
            </m:r>
          </m:sup>
          <m:e>
            <m:r>
              <w:rPr>
                <w:rFonts w:ascii="Cambria Math" w:hAnsi="Arial" w:cs="Arial"/>
                <w:sz w:val="24"/>
                <w:szCs w:val="24"/>
              </w:rPr>
              <m:t>ДО</m:t>
            </m:r>
          </m:e>
        </m:nary>
      </m:oMath>
      <w:r w:rsidR="007632C0" w:rsidRPr="00DB7DEB">
        <w:rPr>
          <w:rFonts w:ascii="Arial" w:hAnsi="Arial" w:cs="Arial"/>
          <w:sz w:val="24"/>
          <w:szCs w:val="24"/>
        </w:rPr>
        <w:t xml:space="preserve"> </w:t>
      </w:r>
      <m:oMath>
        <m:sSub>
          <m:sSubPr>
            <m:ctrlPr>
              <w:rPr>
                <w:rFonts w:ascii="Cambria Math" w:hAnsi="Arial" w:cs="Arial"/>
                <w:i/>
                <w:sz w:val="24"/>
                <w:szCs w:val="24"/>
              </w:rPr>
            </m:ctrlPr>
          </m:sSubPr>
          <m:e>
            <m:r>
              <w:rPr>
                <w:rFonts w:ascii="Cambria Math" w:hAnsi="Arial" w:cs="Arial"/>
                <w:sz w:val="24"/>
                <w:szCs w:val="24"/>
              </w:rPr>
              <m:t>ДО</m:t>
            </m:r>
          </m:e>
          <m:sub>
            <m:r>
              <w:rPr>
                <w:rFonts w:ascii="Cambria Math" w:hAnsi="Arial" w:cs="Arial"/>
                <w:sz w:val="24"/>
                <w:szCs w:val="24"/>
              </w:rPr>
              <m:t>ср</m:t>
            </m:r>
          </m:sub>
        </m:sSub>
        <m:r>
          <w:rPr>
            <w:rFonts w:ascii="Cambria Math" w:hAnsi="Arial" w:cs="Arial"/>
            <w:sz w:val="24"/>
            <w:szCs w:val="24"/>
          </w:rPr>
          <m:t>=</m:t>
        </m:r>
        <m:f>
          <m:fPr>
            <m:ctrlPr>
              <w:rPr>
                <w:rFonts w:ascii="Cambria Math" w:hAnsi="Arial" w:cs="Arial"/>
                <w:i/>
                <w:sz w:val="24"/>
                <w:szCs w:val="24"/>
              </w:rPr>
            </m:ctrlPr>
          </m:fPr>
          <m:num>
            <m:r>
              <w:rPr>
                <w:rFonts w:ascii="Cambria Math" w:hAnsi="Cambria Math" w:cs="Arial"/>
                <w:sz w:val="24"/>
                <w:szCs w:val="24"/>
                <w:lang w:val="en-US"/>
              </w:rPr>
              <m:t>i</m:t>
            </m:r>
          </m:num>
          <m:den>
            <m:r>
              <w:rPr>
                <w:rFonts w:ascii="Cambria Math" w:hAnsi="Cambria Math" w:cs="Arial"/>
                <w:sz w:val="24"/>
                <w:szCs w:val="24"/>
              </w:rPr>
              <m:t>n</m:t>
            </m:r>
          </m:den>
        </m:f>
      </m:oMath>
    </w:p>
    <w:p w14:paraId="142E0036"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t>где ДО</w:t>
      </w:r>
      <w:r w:rsidRPr="00DB7DEB">
        <w:rPr>
          <w:rFonts w:ascii="Arial" w:hAnsi="Arial" w:cs="Arial"/>
          <w:sz w:val="24"/>
          <w:szCs w:val="24"/>
          <w:vertAlign w:val="subscript"/>
        </w:rPr>
        <w:t>ср</w:t>
      </w:r>
      <w:r w:rsidRPr="00DB7DEB">
        <w:rPr>
          <w:rFonts w:ascii="Arial" w:hAnsi="Arial" w:cs="Arial"/>
          <w:sz w:val="24"/>
          <w:szCs w:val="24"/>
        </w:rPr>
        <w:t xml:space="preserve"> - средний размер оклада (должностного оклада), ставки заработной платы работников основного персонала;</w:t>
      </w:r>
    </w:p>
    <w:p w14:paraId="43CAC8D8"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t>ДО</w:t>
      </w:r>
      <w:r w:rsidRPr="00DB7DEB">
        <w:rPr>
          <w:rFonts w:ascii="Arial" w:hAnsi="Arial" w:cs="Arial"/>
          <w:sz w:val="24"/>
          <w:szCs w:val="24"/>
          <w:vertAlign w:val="subscript"/>
          <w:lang w:val="en-US"/>
        </w:rPr>
        <w:t>i</w:t>
      </w:r>
      <w:r w:rsidRPr="00DB7DEB">
        <w:rPr>
          <w:rFonts w:ascii="Arial" w:hAnsi="Arial" w:cs="Arial"/>
          <w:sz w:val="24"/>
          <w:szCs w:val="24"/>
        </w:rPr>
        <w:t xml:space="preserve"> - размер оклада (должностного оклада), ставки заработной платы работника основного персонала, установленный в соответствии со штатным расписанием учреждения;</w:t>
      </w:r>
    </w:p>
    <w:p w14:paraId="5587ED45" w14:textId="77777777" w:rsidR="007632C0" w:rsidRPr="00DB7DEB" w:rsidRDefault="007632C0" w:rsidP="007632C0">
      <w:pPr>
        <w:pStyle w:val="a4"/>
        <w:jc w:val="both"/>
        <w:rPr>
          <w:rFonts w:ascii="Arial" w:hAnsi="Arial" w:cs="Arial"/>
          <w:sz w:val="24"/>
          <w:szCs w:val="24"/>
        </w:rPr>
      </w:pPr>
      <w:r w:rsidRPr="00DB7DEB">
        <w:rPr>
          <w:rFonts w:ascii="Arial" w:hAnsi="Arial" w:cs="Arial"/>
          <w:sz w:val="24"/>
          <w:szCs w:val="24"/>
        </w:rPr>
        <w:t>n - штатная численность работников основного персонала.</w:t>
      </w:r>
    </w:p>
    <w:p w14:paraId="5AA651FF"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4.Средний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подлежит пересмотру в случае:</w:t>
      </w:r>
    </w:p>
    <w:p w14:paraId="39A48CFD" w14:textId="77777777" w:rsidR="007632C0" w:rsidRPr="00DB7DEB" w:rsidRDefault="007632C0" w:rsidP="007632C0">
      <w:pPr>
        <w:pStyle w:val="a4"/>
        <w:ind w:firstLine="720"/>
        <w:jc w:val="both"/>
        <w:rPr>
          <w:rFonts w:ascii="Arial" w:hAnsi="Arial" w:cs="Arial"/>
          <w:sz w:val="24"/>
          <w:szCs w:val="24"/>
        </w:rPr>
      </w:pPr>
      <w:r w:rsidRPr="00DB7DEB">
        <w:rPr>
          <w:rFonts w:ascii="Arial" w:hAnsi="Arial" w:cs="Arial"/>
          <w:sz w:val="24"/>
          <w:szCs w:val="24"/>
        </w:rPr>
        <w:t>- изменения утвержденной штатной численности работников основного персонала учреждения более чем на 15 процентов;</w:t>
      </w:r>
    </w:p>
    <w:p w14:paraId="78C18838" w14:textId="77777777" w:rsidR="007A30F3" w:rsidRPr="00DB7DEB" w:rsidRDefault="007632C0" w:rsidP="009D0826">
      <w:pPr>
        <w:pStyle w:val="a4"/>
        <w:ind w:firstLine="720"/>
        <w:jc w:val="both"/>
        <w:rPr>
          <w:rFonts w:ascii="Arial" w:hAnsi="Arial" w:cs="Arial"/>
          <w:sz w:val="24"/>
          <w:szCs w:val="24"/>
        </w:rPr>
      </w:pPr>
      <w:r w:rsidRPr="00DB7DEB">
        <w:rPr>
          <w:rFonts w:ascii="Arial" w:hAnsi="Arial" w:cs="Arial"/>
          <w:sz w:val="24"/>
          <w:szCs w:val="24"/>
        </w:rPr>
        <w:t>- увеличения (индексации) окладов (должностных окладов), ставок заработной платы работников.</w:t>
      </w:r>
    </w:p>
    <w:sectPr w:rsidR="007A30F3" w:rsidRPr="00DB7DEB" w:rsidSect="0048132C">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616AF" w14:textId="77777777" w:rsidR="00986ED3" w:rsidRDefault="00986ED3">
      <w:pPr>
        <w:spacing w:after="0" w:line="240" w:lineRule="auto"/>
      </w:pPr>
      <w:r>
        <w:separator/>
      </w:r>
    </w:p>
  </w:endnote>
  <w:endnote w:type="continuationSeparator" w:id="0">
    <w:p w14:paraId="360FCEBF" w14:textId="77777777" w:rsidR="00986ED3" w:rsidRDefault="00986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559D8" w14:textId="77777777" w:rsidR="00986ED3" w:rsidRDefault="00986ED3">
      <w:pPr>
        <w:spacing w:after="0" w:line="240" w:lineRule="auto"/>
      </w:pPr>
      <w:r>
        <w:separator/>
      </w:r>
    </w:p>
  </w:footnote>
  <w:footnote w:type="continuationSeparator" w:id="0">
    <w:p w14:paraId="319C2A19" w14:textId="77777777" w:rsidR="00986ED3" w:rsidRDefault="00986ED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2C0"/>
    <w:rsid w:val="000053B0"/>
    <w:rsid w:val="00005568"/>
    <w:rsid w:val="000100F8"/>
    <w:rsid w:val="00011915"/>
    <w:rsid w:val="000120BD"/>
    <w:rsid w:val="00017644"/>
    <w:rsid w:val="00017EB1"/>
    <w:rsid w:val="0002160F"/>
    <w:rsid w:val="0003369B"/>
    <w:rsid w:val="000350CE"/>
    <w:rsid w:val="00037D94"/>
    <w:rsid w:val="00042CBE"/>
    <w:rsid w:val="00047985"/>
    <w:rsid w:val="00055655"/>
    <w:rsid w:val="000622DC"/>
    <w:rsid w:val="00066D6F"/>
    <w:rsid w:val="000701E2"/>
    <w:rsid w:val="00070C38"/>
    <w:rsid w:val="00083CD8"/>
    <w:rsid w:val="00084074"/>
    <w:rsid w:val="000A2591"/>
    <w:rsid w:val="000A7420"/>
    <w:rsid w:val="000A7DD6"/>
    <w:rsid w:val="000B2A32"/>
    <w:rsid w:val="000B41B1"/>
    <w:rsid w:val="000B4A71"/>
    <w:rsid w:val="000B5DF6"/>
    <w:rsid w:val="000C2B2F"/>
    <w:rsid w:val="000C4A9B"/>
    <w:rsid w:val="000C6938"/>
    <w:rsid w:val="000C7AD4"/>
    <w:rsid w:val="000C7E24"/>
    <w:rsid w:val="000D07E9"/>
    <w:rsid w:val="000D18D3"/>
    <w:rsid w:val="000D2A87"/>
    <w:rsid w:val="000E122F"/>
    <w:rsid w:val="000E2B3B"/>
    <w:rsid w:val="000E2E5D"/>
    <w:rsid w:val="000F184E"/>
    <w:rsid w:val="000F1F2A"/>
    <w:rsid w:val="000F5363"/>
    <w:rsid w:val="00100C72"/>
    <w:rsid w:val="0010684E"/>
    <w:rsid w:val="00113B25"/>
    <w:rsid w:val="00115691"/>
    <w:rsid w:val="0012165D"/>
    <w:rsid w:val="00123900"/>
    <w:rsid w:val="00124366"/>
    <w:rsid w:val="001266DC"/>
    <w:rsid w:val="0013363D"/>
    <w:rsid w:val="00145297"/>
    <w:rsid w:val="00167BE8"/>
    <w:rsid w:val="00170472"/>
    <w:rsid w:val="00170C8E"/>
    <w:rsid w:val="00170E54"/>
    <w:rsid w:val="00175627"/>
    <w:rsid w:val="00180346"/>
    <w:rsid w:val="00185ABC"/>
    <w:rsid w:val="00193703"/>
    <w:rsid w:val="001A7F6A"/>
    <w:rsid w:val="001B1B16"/>
    <w:rsid w:val="001B40C1"/>
    <w:rsid w:val="001B530E"/>
    <w:rsid w:val="001B7B9C"/>
    <w:rsid w:val="001C0ECD"/>
    <w:rsid w:val="001C394D"/>
    <w:rsid w:val="001C4E03"/>
    <w:rsid w:val="001C6737"/>
    <w:rsid w:val="001D60ED"/>
    <w:rsid w:val="001F462A"/>
    <w:rsid w:val="00200487"/>
    <w:rsid w:val="00205345"/>
    <w:rsid w:val="002123EF"/>
    <w:rsid w:val="00215C49"/>
    <w:rsid w:val="00217098"/>
    <w:rsid w:val="00220875"/>
    <w:rsid w:val="00221774"/>
    <w:rsid w:val="002250F5"/>
    <w:rsid w:val="00231256"/>
    <w:rsid w:val="00232CD0"/>
    <w:rsid w:val="0023449A"/>
    <w:rsid w:val="00237B7D"/>
    <w:rsid w:val="00246902"/>
    <w:rsid w:val="00255561"/>
    <w:rsid w:val="00263235"/>
    <w:rsid w:val="002802B9"/>
    <w:rsid w:val="00286126"/>
    <w:rsid w:val="00290574"/>
    <w:rsid w:val="00297136"/>
    <w:rsid w:val="002A2E6A"/>
    <w:rsid w:val="002A5224"/>
    <w:rsid w:val="002A5840"/>
    <w:rsid w:val="002C32AF"/>
    <w:rsid w:val="002D0F45"/>
    <w:rsid w:val="002D15A1"/>
    <w:rsid w:val="002F1476"/>
    <w:rsid w:val="002F69CD"/>
    <w:rsid w:val="0030140E"/>
    <w:rsid w:val="00302FCA"/>
    <w:rsid w:val="00304B12"/>
    <w:rsid w:val="00311D4E"/>
    <w:rsid w:val="0031607A"/>
    <w:rsid w:val="0031631D"/>
    <w:rsid w:val="0032273A"/>
    <w:rsid w:val="00322C1F"/>
    <w:rsid w:val="00322FD5"/>
    <w:rsid w:val="00325C86"/>
    <w:rsid w:val="0034510B"/>
    <w:rsid w:val="003468CB"/>
    <w:rsid w:val="0034733E"/>
    <w:rsid w:val="00351F72"/>
    <w:rsid w:val="003527D5"/>
    <w:rsid w:val="0036020C"/>
    <w:rsid w:val="003636D6"/>
    <w:rsid w:val="00365379"/>
    <w:rsid w:val="003677B3"/>
    <w:rsid w:val="00371C10"/>
    <w:rsid w:val="0037231D"/>
    <w:rsid w:val="003727E7"/>
    <w:rsid w:val="00375040"/>
    <w:rsid w:val="00383DEE"/>
    <w:rsid w:val="00386122"/>
    <w:rsid w:val="00386454"/>
    <w:rsid w:val="00391C2A"/>
    <w:rsid w:val="00392EDB"/>
    <w:rsid w:val="00393682"/>
    <w:rsid w:val="003975C7"/>
    <w:rsid w:val="003A0A01"/>
    <w:rsid w:val="003A7DCE"/>
    <w:rsid w:val="003B2C5A"/>
    <w:rsid w:val="003B2F99"/>
    <w:rsid w:val="003B3DCF"/>
    <w:rsid w:val="003B4A29"/>
    <w:rsid w:val="003B73F9"/>
    <w:rsid w:val="003C7DCE"/>
    <w:rsid w:val="003D3339"/>
    <w:rsid w:val="003D6145"/>
    <w:rsid w:val="003E4C02"/>
    <w:rsid w:val="003E5729"/>
    <w:rsid w:val="003F1DF9"/>
    <w:rsid w:val="003F2480"/>
    <w:rsid w:val="003F2F73"/>
    <w:rsid w:val="003F55EB"/>
    <w:rsid w:val="00403036"/>
    <w:rsid w:val="004055A4"/>
    <w:rsid w:val="00406AE9"/>
    <w:rsid w:val="00410128"/>
    <w:rsid w:val="00411AC3"/>
    <w:rsid w:val="00421147"/>
    <w:rsid w:val="00424737"/>
    <w:rsid w:val="004255CC"/>
    <w:rsid w:val="00426534"/>
    <w:rsid w:val="004320F6"/>
    <w:rsid w:val="00437E70"/>
    <w:rsid w:val="00440423"/>
    <w:rsid w:val="004408F9"/>
    <w:rsid w:val="00442514"/>
    <w:rsid w:val="004453DF"/>
    <w:rsid w:val="004473A9"/>
    <w:rsid w:val="00451560"/>
    <w:rsid w:val="00451A60"/>
    <w:rsid w:val="004539F4"/>
    <w:rsid w:val="00463ACE"/>
    <w:rsid w:val="00463CA3"/>
    <w:rsid w:val="00464421"/>
    <w:rsid w:val="00465847"/>
    <w:rsid w:val="00474501"/>
    <w:rsid w:val="0047600E"/>
    <w:rsid w:val="00481074"/>
    <w:rsid w:val="0048132C"/>
    <w:rsid w:val="004850BA"/>
    <w:rsid w:val="00486FA9"/>
    <w:rsid w:val="004928BB"/>
    <w:rsid w:val="004A13A4"/>
    <w:rsid w:val="004A2ECE"/>
    <w:rsid w:val="004A5F09"/>
    <w:rsid w:val="004A7010"/>
    <w:rsid w:val="004A7AE6"/>
    <w:rsid w:val="004B18FC"/>
    <w:rsid w:val="004B2F85"/>
    <w:rsid w:val="004C0941"/>
    <w:rsid w:val="004C1F7B"/>
    <w:rsid w:val="004E3C04"/>
    <w:rsid w:val="004E677F"/>
    <w:rsid w:val="004F1964"/>
    <w:rsid w:val="004F4B24"/>
    <w:rsid w:val="004F69FA"/>
    <w:rsid w:val="004F6E51"/>
    <w:rsid w:val="0050045B"/>
    <w:rsid w:val="0050366E"/>
    <w:rsid w:val="005051DC"/>
    <w:rsid w:val="0050555B"/>
    <w:rsid w:val="00512834"/>
    <w:rsid w:val="0051697B"/>
    <w:rsid w:val="00530437"/>
    <w:rsid w:val="00530B5F"/>
    <w:rsid w:val="00533619"/>
    <w:rsid w:val="005340EE"/>
    <w:rsid w:val="00543C00"/>
    <w:rsid w:val="00543D62"/>
    <w:rsid w:val="00545F87"/>
    <w:rsid w:val="0055039F"/>
    <w:rsid w:val="00551B79"/>
    <w:rsid w:val="005534CF"/>
    <w:rsid w:val="00562F1C"/>
    <w:rsid w:val="00563B38"/>
    <w:rsid w:val="005712A5"/>
    <w:rsid w:val="00574C63"/>
    <w:rsid w:val="005755C2"/>
    <w:rsid w:val="00575966"/>
    <w:rsid w:val="00575D9F"/>
    <w:rsid w:val="0058068C"/>
    <w:rsid w:val="00585B2D"/>
    <w:rsid w:val="00586DFD"/>
    <w:rsid w:val="00590FEB"/>
    <w:rsid w:val="00593E0C"/>
    <w:rsid w:val="005A18C0"/>
    <w:rsid w:val="005A4769"/>
    <w:rsid w:val="005B2C67"/>
    <w:rsid w:val="005B31E0"/>
    <w:rsid w:val="005B5CF2"/>
    <w:rsid w:val="005C1EAE"/>
    <w:rsid w:val="005C30F4"/>
    <w:rsid w:val="005C4907"/>
    <w:rsid w:val="005C4A3B"/>
    <w:rsid w:val="005C51B0"/>
    <w:rsid w:val="005C5685"/>
    <w:rsid w:val="005C6588"/>
    <w:rsid w:val="005D48EA"/>
    <w:rsid w:val="005D6E9C"/>
    <w:rsid w:val="005E0C35"/>
    <w:rsid w:val="005E1747"/>
    <w:rsid w:val="005E224E"/>
    <w:rsid w:val="005E350B"/>
    <w:rsid w:val="005E40F4"/>
    <w:rsid w:val="005F3F73"/>
    <w:rsid w:val="005F4266"/>
    <w:rsid w:val="005F60F6"/>
    <w:rsid w:val="006024BB"/>
    <w:rsid w:val="00602A52"/>
    <w:rsid w:val="00603C19"/>
    <w:rsid w:val="00605C46"/>
    <w:rsid w:val="0060641D"/>
    <w:rsid w:val="006068BD"/>
    <w:rsid w:val="00610304"/>
    <w:rsid w:val="006105B2"/>
    <w:rsid w:val="006119FA"/>
    <w:rsid w:val="00612103"/>
    <w:rsid w:val="006159F1"/>
    <w:rsid w:val="00631640"/>
    <w:rsid w:val="00633CE7"/>
    <w:rsid w:val="006354D3"/>
    <w:rsid w:val="00642A63"/>
    <w:rsid w:val="00645D47"/>
    <w:rsid w:val="00646542"/>
    <w:rsid w:val="00647B57"/>
    <w:rsid w:val="00650D36"/>
    <w:rsid w:val="006610D3"/>
    <w:rsid w:val="006632F2"/>
    <w:rsid w:val="00665DBF"/>
    <w:rsid w:val="00670B21"/>
    <w:rsid w:val="00674648"/>
    <w:rsid w:val="006831BA"/>
    <w:rsid w:val="0069131F"/>
    <w:rsid w:val="0069260F"/>
    <w:rsid w:val="006A04DF"/>
    <w:rsid w:val="006A19A6"/>
    <w:rsid w:val="006A3607"/>
    <w:rsid w:val="006A59EC"/>
    <w:rsid w:val="006A7494"/>
    <w:rsid w:val="006B252E"/>
    <w:rsid w:val="006C0331"/>
    <w:rsid w:val="006C125E"/>
    <w:rsid w:val="006C4517"/>
    <w:rsid w:val="006C48A0"/>
    <w:rsid w:val="006C530E"/>
    <w:rsid w:val="006C5FDE"/>
    <w:rsid w:val="006D378D"/>
    <w:rsid w:val="006D5017"/>
    <w:rsid w:val="006E1866"/>
    <w:rsid w:val="006E238B"/>
    <w:rsid w:val="006E590E"/>
    <w:rsid w:val="006E7628"/>
    <w:rsid w:val="006F0A83"/>
    <w:rsid w:val="00714198"/>
    <w:rsid w:val="00721D1D"/>
    <w:rsid w:val="00726EB5"/>
    <w:rsid w:val="00737811"/>
    <w:rsid w:val="007419EA"/>
    <w:rsid w:val="0074721C"/>
    <w:rsid w:val="007507CA"/>
    <w:rsid w:val="00755C36"/>
    <w:rsid w:val="007632C0"/>
    <w:rsid w:val="00767166"/>
    <w:rsid w:val="007807AC"/>
    <w:rsid w:val="0078412F"/>
    <w:rsid w:val="00786EB5"/>
    <w:rsid w:val="00792315"/>
    <w:rsid w:val="00794519"/>
    <w:rsid w:val="00794B4B"/>
    <w:rsid w:val="007A30F3"/>
    <w:rsid w:val="007B11A8"/>
    <w:rsid w:val="007B2400"/>
    <w:rsid w:val="007B2CA7"/>
    <w:rsid w:val="007B3FAB"/>
    <w:rsid w:val="007B768F"/>
    <w:rsid w:val="007B7967"/>
    <w:rsid w:val="007C3161"/>
    <w:rsid w:val="007D0657"/>
    <w:rsid w:val="007D0EE6"/>
    <w:rsid w:val="007D4BA2"/>
    <w:rsid w:val="007E469C"/>
    <w:rsid w:val="007E4BB2"/>
    <w:rsid w:val="007E57C5"/>
    <w:rsid w:val="007F2EEE"/>
    <w:rsid w:val="007F3753"/>
    <w:rsid w:val="00804F0C"/>
    <w:rsid w:val="00806E67"/>
    <w:rsid w:val="0081207A"/>
    <w:rsid w:val="00812134"/>
    <w:rsid w:val="00813698"/>
    <w:rsid w:val="0081495C"/>
    <w:rsid w:val="008164E9"/>
    <w:rsid w:val="0082074E"/>
    <w:rsid w:val="00820EF7"/>
    <w:rsid w:val="00826BDF"/>
    <w:rsid w:val="0083259A"/>
    <w:rsid w:val="00834F5F"/>
    <w:rsid w:val="00841E79"/>
    <w:rsid w:val="008565D8"/>
    <w:rsid w:val="00860E30"/>
    <w:rsid w:val="00865CAA"/>
    <w:rsid w:val="008727F5"/>
    <w:rsid w:val="00876609"/>
    <w:rsid w:val="008770D6"/>
    <w:rsid w:val="00877665"/>
    <w:rsid w:val="0088337E"/>
    <w:rsid w:val="008842AF"/>
    <w:rsid w:val="00885784"/>
    <w:rsid w:val="00894C4F"/>
    <w:rsid w:val="00897A2C"/>
    <w:rsid w:val="008A3A0E"/>
    <w:rsid w:val="008A53E6"/>
    <w:rsid w:val="008B7E44"/>
    <w:rsid w:val="008C0115"/>
    <w:rsid w:val="008D740C"/>
    <w:rsid w:val="008E4FAD"/>
    <w:rsid w:val="008E5CFD"/>
    <w:rsid w:val="008E6C5F"/>
    <w:rsid w:val="008F095D"/>
    <w:rsid w:val="008F537F"/>
    <w:rsid w:val="008F7C18"/>
    <w:rsid w:val="009009F8"/>
    <w:rsid w:val="00905B38"/>
    <w:rsid w:val="0091041C"/>
    <w:rsid w:val="00912E61"/>
    <w:rsid w:val="00920D51"/>
    <w:rsid w:val="009258C5"/>
    <w:rsid w:val="00933DA4"/>
    <w:rsid w:val="00936262"/>
    <w:rsid w:val="00942B44"/>
    <w:rsid w:val="0094595E"/>
    <w:rsid w:val="00951CD8"/>
    <w:rsid w:val="0095494B"/>
    <w:rsid w:val="0095517E"/>
    <w:rsid w:val="009553A2"/>
    <w:rsid w:val="00960C2E"/>
    <w:rsid w:val="009709BA"/>
    <w:rsid w:val="00971A7E"/>
    <w:rsid w:val="00971B6C"/>
    <w:rsid w:val="00986805"/>
    <w:rsid w:val="00986ED3"/>
    <w:rsid w:val="0099129F"/>
    <w:rsid w:val="00996EA2"/>
    <w:rsid w:val="009A4E06"/>
    <w:rsid w:val="009C31A0"/>
    <w:rsid w:val="009D0826"/>
    <w:rsid w:val="009E26A4"/>
    <w:rsid w:val="009F13E4"/>
    <w:rsid w:val="009F19A9"/>
    <w:rsid w:val="009F2B86"/>
    <w:rsid w:val="009F5676"/>
    <w:rsid w:val="009F5F83"/>
    <w:rsid w:val="00A00B4C"/>
    <w:rsid w:val="00A02C3E"/>
    <w:rsid w:val="00A0440A"/>
    <w:rsid w:val="00A0690E"/>
    <w:rsid w:val="00A1403A"/>
    <w:rsid w:val="00A14D38"/>
    <w:rsid w:val="00A23C55"/>
    <w:rsid w:val="00A311B6"/>
    <w:rsid w:val="00A35A92"/>
    <w:rsid w:val="00A41CD7"/>
    <w:rsid w:val="00A43ADF"/>
    <w:rsid w:val="00A52AAB"/>
    <w:rsid w:val="00A52BAB"/>
    <w:rsid w:val="00A53E42"/>
    <w:rsid w:val="00A6059B"/>
    <w:rsid w:val="00A632FD"/>
    <w:rsid w:val="00A63FD0"/>
    <w:rsid w:val="00A72AD7"/>
    <w:rsid w:val="00A74992"/>
    <w:rsid w:val="00A82E9F"/>
    <w:rsid w:val="00A854E3"/>
    <w:rsid w:val="00A85907"/>
    <w:rsid w:val="00A8666C"/>
    <w:rsid w:val="00A9194C"/>
    <w:rsid w:val="00A97EAC"/>
    <w:rsid w:val="00AA33F1"/>
    <w:rsid w:val="00AA4134"/>
    <w:rsid w:val="00AB2AFA"/>
    <w:rsid w:val="00AC1AC3"/>
    <w:rsid w:val="00AC2AEC"/>
    <w:rsid w:val="00AC4BA3"/>
    <w:rsid w:val="00AD34A1"/>
    <w:rsid w:val="00AD4E0E"/>
    <w:rsid w:val="00AD6BCF"/>
    <w:rsid w:val="00AD6FA0"/>
    <w:rsid w:val="00AE4C44"/>
    <w:rsid w:val="00B01E6A"/>
    <w:rsid w:val="00B04BB2"/>
    <w:rsid w:val="00B05E48"/>
    <w:rsid w:val="00B10951"/>
    <w:rsid w:val="00B12D56"/>
    <w:rsid w:val="00B143DD"/>
    <w:rsid w:val="00B21792"/>
    <w:rsid w:val="00B272C8"/>
    <w:rsid w:val="00B30FF8"/>
    <w:rsid w:val="00B336CE"/>
    <w:rsid w:val="00B34F02"/>
    <w:rsid w:val="00B35922"/>
    <w:rsid w:val="00B404CB"/>
    <w:rsid w:val="00B4208B"/>
    <w:rsid w:val="00B45539"/>
    <w:rsid w:val="00B610BC"/>
    <w:rsid w:val="00B633E1"/>
    <w:rsid w:val="00B672DD"/>
    <w:rsid w:val="00B839A4"/>
    <w:rsid w:val="00B87DF8"/>
    <w:rsid w:val="00B93ED7"/>
    <w:rsid w:val="00BA4D46"/>
    <w:rsid w:val="00BA737F"/>
    <w:rsid w:val="00BB25B7"/>
    <w:rsid w:val="00BB315E"/>
    <w:rsid w:val="00BB3424"/>
    <w:rsid w:val="00BB3CC0"/>
    <w:rsid w:val="00BC48A9"/>
    <w:rsid w:val="00BD17D3"/>
    <w:rsid w:val="00BD271A"/>
    <w:rsid w:val="00BD3808"/>
    <w:rsid w:val="00BD4FD5"/>
    <w:rsid w:val="00BE365E"/>
    <w:rsid w:val="00BE3EC0"/>
    <w:rsid w:val="00BE5B9F"/>
    <w:rsid w:val="00BF2474"/>
    <w:rsid w:val="00BF36D9"/>
    <w:rsid w:val="00BF44EF"/>
    <w:rsid w:val="00BF7A22"/>
    <w:rsid w:val="00C11877"/>
    <w:rsid w:val="00C1387F"/>
    <w:rsid w:val="00C16405"/>
    <w:rsid w:val="00C175AE"/>
    <w:rsid w:val="00C24469"/>
    <w:rsid w:val="00C3181E"/>
    <w:rsid w:val="00C34588"/>
    <w:rsid w:val="00C36E3F"/>
    <w:rsid w:val="00C40D8A"/>
    <w:rsid w:val="00C474D3"/>
    <w:rsid w:val="00C50893"/>
    <w:rsid w:val="00C50A7A"/>
    <w:rsid w:val="00C54019"/>
    <w:rsid w:val="00C61D43"/>
    <w:rsid w:val="00C72A6C"/>
    <w:rsid w:val="00C737DC"/>
    <w:rsid w:val="00C73861"/>
    <w:rsid w:val="00C85099"/>
    <w:rsid w:val="00C85CA2"/>
    <w:rsid w:val="00C8685D"/>
    <w:rsid w:val="00C95312"/>
    <w:rsid w:val="00C95BE7"/>
    <w:rsid w:val="00CA5E4E"/>
    <w:rsid w:val="00CB0A49"/>
    <w:rsid w:val="00CB5D67"/>
    <w:rsid w:val="00CB600A"/>
    <w:rsid w:val="00CB79CB"/>
    <w:rsid w:val="00CC2C48"/>
    <w:rsid w:val="00CC2FC2"/>
    <w:rsid w:val="00CD3667"/>
    <w:rsid w:val="00CD675A"/>
    <w:rsid w:val="00CD79E4"/>
    <w:rsid w:val="00CE1F36"/>
    <w:rsid w:val="00CE35E1"/>
    <w:rsid w:val="00CF021C"/>
    <w:rsid w:val="00CF36D0"/>
    <w:rsid w:val="00D05981"/>
    <w:rsid w:val="00D204C7"/>
    <w:rsid w:val="00D20D52"/>
    <w:rsid w:val="00D27614"/>
    <w:rsid w:val="00D31536"/>
    <w:rsid w:val="00D35EEC"/>
    <w:rsid w:val="00D37AC6"/>
    <w:rsid w:val="00D44024"/>
    <w:rsid w:val="00D454C4"/>
    <w:rsid w:val="00D47F29"/>
    <w:rsid w:val="00D52A6A"/>
    <w:rsid w:val="00D54D26"/>
    <w:rsid w:val="00D57081"/>
    <w:rsid w:val="00D604CA"/>
    <w:rsid w:val="00D634E8"/>
    <w:rsid w:val="00D71F0D"/>
    <w:rsid w:val="00D723F6"/>
    <w:rsid w:val="00D7264F"/>
    <w:rsid w:val="00D81F8E"/>
    <w:rsid w:val="00D821BF"/>
    <w:rsid w:val="00D90107"/>
    <w:rsid w:val="00DA4339"/>
    <w:rsid w:val="00DA4468"/>
    <w:rsid w:val="00DA4E39"/>
    <w:rsid w:val="00DA799C"/>
    <w:rsid w:val="00DB0AC3"/>
    <w:rsid w:val="00DB1E7E"/>
    <w:rsid w:val="00DB2A88"/>
    <w:rsid w:val="00DB3B1E"/>
    <w:rsid w:val="00DB75A6"/>
    <w:rsid w:val="00DB7DEB"/>
    <w:rsid w:val="00DD07B4"/>
    <w:rsid w:val="00DD514F"/>
    <w:rsid w:val="00DD525A"/>
    <w:rsid w:val="00DD60AB"/>
    <w:rsid w:val="00DE096E"/>
    <w:rsid w:val="00DE464B"/>
    <w:rsid w:val="00DE794B"/>
    <w:rsid w:val="00DF44CA"/>
    <w:rsid w:val="00E03D26"/>
    <w:rsid w:val="00E11A5D"/>
    <w:rsid w:val="00E12A21"/>
    <w:rsid w:val="00E16DB3"/>
    <w:rsid w:val="00E27008"/>
    <w:rsid w:val="00E333EA"/>
    <w:rsid w:val="00E33413"/>
    <w:rsid w:val="00E40EF7"/>
    <w:rsid w:val="00E4280D"/>
    <w:rsid w:val="00E42C98"/>
    <w:rsid w:val="00E43F58"/>
    <w:rsid w:val="00E45989"/>
    <w:rsid w:val="00E46FBB"/>
    <w:rsid w:val="00E50AE0"/>
    <w:rsid w:val="00E514B2"/>
    <w:rsid w:val="00E56237"/>
    <w:rsid w:val="00E562B4"/>
    <w:rsid w:val="00E64560"/>
    <w:rsid w:val="00E70652"/>
    <w:rsid w:val="00E71C33"/>
    <w:rsid w:val="00E727B7"/>
    <w:rsid w:val="00E75757"/>
    <w:rsid w:val="00E850EF"/>
    <w:rsid w:val="00E8712D"/>
    <w:rsid w:val="00E90907"/>
    <w:rsid w:val="00E95F59"/>
    <w:rsid w:val="00EA55CC"/>
    <w:rsid w:val="00EB4549"/>
    <w:rsid w:val="00EB4C4F"/>
    <w:rsid w:val="00EC0972"/>
    <w:rsid w:val="00EC0D4E"/>
    <w:rsid w:val="00ED142B"/>
    <w:rsid w:val="00ED7C52"/>
    <w:rsid w:val="00EE1A0D"/>
    <w:rsid w:val="00EE3A0B"/>
    <w:rsid w:val="00EE5FE2"/>
    <w:rsid w:val="00EF312F"/>
    <w:rsid w:val="00EF3428"/>
    <w:rsid w:val="00EF4AF5"/>
    <w:rsid w:val="00EF4F78"/>
    <w:rsid w:val="00F00C07"/>
    <w:rsid w:val="00F0393F"/>
    <w:rsid w:val="00F074AE"/>
    <w:rsid w:val="00F10A94"/>
    <w:rsid w:val="00F12165"/>
    <w:rsid w:val="00F15795"/>
    <w:rsid w:val="00F24ADB"/>
    <w:rsid w:val="00F31DFE"/>
    <w:rsid w:val="00F36066"/>
    <w:rsid w:val="00F37A51"/>
    <w:rsid w:val="00F41F58"/>
    <w:rsid w:val="00F51200"/>
    <w:rsid w:val="00F66ECA"/>
    <w:rsid w:val="00F73DB1"/>
    <w:rsid w:val="00F73E81"/>
    <w:rsid w:val="00F75025"/>
    <w:rsid w:val="00F7684E"/>
    <w:rsid w:val="00F803A9"/>
    <w:rsid w:val="00F90B68"/>
    <w:rsid w:val="00F93CDA"/>
    <w:rsid w:val="00F93FE4"/>
    <w:rsid w:val="00FA3208"/>
    <w:rsid w:val="00FA3FB8"/>
    <w:rsid w:val="00FB422F"/>
    <w:rsid w:val="00FB69C2"/>
    <w:rsid w:val="00FB6D2E"/>
    <w:rsid w:val="00FC21B9"/>
    <w:rsid w:val="00FC7CAD"/>
    <w:rsid w:val="00FD4526"/>
    <w:rsid w:val="00FD4DC4"/>
    <w:rsid w:val="00FD573A"/>
    <w:rsid w:val="00FD57AF"/>
    <w:rsid w:val="00FD58DA"/>
    <w:rsid w:val="00FD7568"/>
    <w:rsid w:val="00FE2422"/>
    <w:rsid w:val="00FE5352"/>
    <w:rsid w:val="00FE5E29"/>
    <w:rsid w:val="00FF0EEA"/>
    <w:rsid w:val="00FF4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DEF00"/>
  <w15:docId w15:val="{82209A90-F887-4C75-9E35-A41AC4414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473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32C0"/>
    <w:pPr>
      <w:widowControl w:val="0"/>
      <w:autoSpaceDE w:val="0"/>
      <w:autoSpaceDN w:val="0"/>
      <w:adjustRightInd w:val="0"/>
      <w:spacing w:after="0" w:line="240" w:lineRule="auto"/>
    </w:pPr>
    <w:rPr>
      <w:rFonts w:ascii="Arial" w:hAnsi="Arial" w:cs="Arial"/>
      <w:sz w:val="20"/>
      <w:szCs w:val="20"/>
    </w:rPr>
  </w:style>
  <w:style w:type="paragraph" w:customStyle="1" w:styleId="ConsPlusCell">
    <w:name w:val="ConsPlusCell"/>
    <w:uiPriority w:val="99"/>
    <w:rsid w:val="007632C0"/>
    <w:pPr>
      <w:widowControl w:val="0"/>
      <w:autoSpaceDE w:val="0"/>
      <w:autoSpaceDN w:val="0"/>
      <w:adjustRightInd w:val="0"/>
      <w:spacing w:after="0" w:line="240" w:lineRule="auto"/>
    </w:pPr>
    <w:rPr>
      <w:rFonts w:ascii="Arial" w:hAnsi="Arial" w:cs="Arial"/>
      <w:sz w:val="20"/>
      <w:szCs w:val="20"/>
    </w:rPr>
  </w:style>
  <w:style w:type="table" w:styleId="a3">
    <w:name w:val="Table Grid"/>
    <w:basedOn w:val="a1"/>
    <w:uiPriority w:val="59"/>
    <w:rsid w:val="007632C0"/>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7632C0"/>
    <w:pPr>
      <w:spacing w:after="0" w:line="240" w:lineRule="auto"/>
    </w:pPr>
    <w:rPr>
      <w:rFonts w:cs="Times New Roman"/>
    </w:rPr>
  </w:style>
  <w:style w:type="character" w:customStyle="1" w:styleId="a5">
    <w:name w:val="Без интервала Знак"/>
    <w:basedOn w:val="a0"/>
    <w:link w:val="a4"/>
    <w:uiPriority w:val="1"/>
    <w:locked/>
    <w:rsid w:val="007632C0"/>
    <w:rPr>
      <w:rFonts w:eastAsiaTheme="minorEastAsia" w:cs="Times New Roman"/>
      <w:lang w:eastAsia="ru-RU"/>
    </w:rPr>
  </w:style>
  <w:style w:type="character" w:styleId="a6">
    <w:name w:val="Hyperlink"/>
    <w:unhideWhenUsed/>
    <w:rsid w:val="007632C0"/>
    <w:rPr>
      <w:color w:val="0000FF"/>
      <w:u w:val="single"/>
    </w:rPr>
  </w:style>
  <w:style w:type="paragraph" w:styleId="a7">
    <w:name w:val="Balloon Text"/>
    <w:basedOn w:val="a"/>
    <w:link w:val="a8"/>
    <w:uiPriority w:val="99"/>
    <w:semiHidden/>
    <w:unhideWhenUsed/>
    <w:rsid w:val="007632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32C0"/>
    <w:rPr>
      <w:rFonts w:ascii="Tahoma" w:eastAsiaTheme="minorEastAsia" w:hAnsi="Tahoma" w:cs="Tahoma"/>
      <w:sz w:val="16"/>
      <w:szCs w:val="16"/>
      <w:lang w:eastAsia="ru-RU"/>
    </w:rPr>
  </w:style>
  <w:style w:type="paragraph" w:customStyle="1" w:styleId="ConsPlusNonformat">
    <w:name w:val="ConsPlusNonformat"/>
    <w:rsid w:val="00C73861"/>
    <w:pPr>
      <w:widowControl w:val="0"/>
      <w:autoSpaceDE w:val="0"/>
      <w:autoSpaceDN w:val="0"/>
      <w:adjustRightInd w:val="0"/>
      <w:spacing w:after="0" w:line="240" w:lineRule="auto"/>
    </w:pPr>
    <w:rPr>
      <w:rFonts w:ascii="Courier New" w:hAnsi="Courier New" w:cs="Courier New"/>
      <w:sz w:val="20"/>
      <w:szCs w:val="20"/>
    </w:rPr>
  </w:style>
  <w:style w:type="character" w:customStyle="1" w:styleId="2">
    <w:name w:val="Основной текст (2)_"/>
    <w:basedOn w:val="a0"/>
    <w:link w:val="20"/>
    <w:rsid w:val="004539F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539F4"/>
    <w:pPr>
      <w:widowControl w:val="0"/>
      <w:shd w:val="clear" w:color="auto" w:fill="FFFFFF"/>
      <w:spacing w:after="420" w:line="322" w:lineRule="exact"/>
      <w:jc w:val="center"/>
    </w:pPr>
    <w:rPr>
      <w:rFonts w:ascii="Times New Roman" w:eastAsia="Times New Roman" w:hAnsi="Times New Roman"/>
      <w:sz w:val="28"/>
      <w:szCs w:val="28"/>
      <w:lang w:eastAsia="en-US"/>
    </w:rPr>
  </w:style>
  <w:style w:type="table" w:customStyle="1" w:styleId="1">
    <w:name w:val="Сетка таблицы1"/>
    <w:basedOn w:val="a1"/>
    <w:uiPriority w:val="59"/>
    <w:rsid w:val="00F3606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F36066"/>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A63FD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63FD0"/>
    <w:rPr>
      <w:rFonts w:eastAsiaTheme="minorEastAsia" w:cs="Times New Roman"/>
      <w:lang w:eastAsia="ru-RU"/>
    </w:rPr>
  </w:style>
  <w:style w:type="paragraph" w:styleId="ab">
    <w:name w:val="footer"/>
    <w:basedOn w:val="a"/>
    <w:link w:val="ac"/>
    <w:uiPriority w:val="99"/>
    <w:unhideWhenUsed/>
    <w:rsid w:val="00A63F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63FD0"/>
    <w:rPr>
      <w:rFonts w:eastAsiaTheme="minorEastAsia" w:cs="Times New Roman"/>
      <w:lang w:eastAsia="ru-RU"/>
    </w:rPr>
  </w:style>
  <w:style w:type="table" w:customStyle="1" w:styleId="3">
    <w:name w:val="Сетка таблицы3"/>
    <w:basedOn w:val="a1"/>
    <w:next w:val="a3"/>
    <w:uiPriority w:val="59"/>
    <w:rsid w:val="00C40D8A"/>
    <w:pPr>
      <w:spacing w:after="0" w:line="240" w:lineRule="auto"/>
    </w:pPr>
    <w:rPr>
      <w:rFonts w:ascii="Calibri" w:eastAsia="Times New Roma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298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4CE311E196518574F5C8A641F309F69B46743EA541AC4CE64204DCC1Y1O4C" TargetMode="Externa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hyperlink" Target="http://www.bogotol-r.ru" TargetMode="External"/><Relationship Id="rId12" Type="http://schemas.openxmlformats.org/officeDocument/2006/relationships/hyperlink" Target="consultantplus://offline/ref=499697B20904F22B67BB5F1170C09C04ED3C23E31C58AA8FAE66F2D77D84720CCF18EB22E2530F3555AE78X7aDD" TargetMode="Externa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C4CE311E196518574F5C8A641F309F69B46763EA740AC4CE64204DCC1Y1O4C" TargetMode="External"/><Relationship Id="rId24" Type="http://schemas.openxmlformats.org/officeDocument/2006/relationships/image" Target="media/image12.wmf"/><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hyperlink" Target="consultantplus://offline/ref=3C4CE311E196518574F5C8A641F309F69D4D743CA64DF146EE1B08DEYCO6C" TargetMode="Externa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hyperlink" Target="consultantplus://offline/ref=3C4CE311E196518574F5C8A641F309F69240703DA24DF146EE1B08DEYCO6C"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C567D-1F50-457A-86A0-C01DDDF8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4942</Words>
  <Characters>36430</Characters>
  <Application>Microsoft Office Word</Application>
  <DocSecurity>0</DocSecurity>
  <Lines>1917</Lines>
  <Paragraphs>608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Кадровик</dc:creator>
  <cp:lastModifiedBy>Пользователь</cp:lastModifiedBy>
  <cp:revision>5</cp:revision>
  <cp:lastPrinted>2023-10-02T03:11:00Z</cp:lastPrinted>
  <dcterms:created xsi:type="dcterms:W3CDTF">2023-10-09T07:07:00Z</dcterms:created>
  <dcterms:modified xsi:type="dcterms:W3CDTF">2023-10-09T07:16:00Z</dcterms:modified>
</cp:coreProperties>
</file>